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ackground w:color="FFFFFF"/>
  <w:body>
    <w:p>
      <w:pPr>
        <w:pStyle w:val="33"/>
        <w:spacing w:after="138" w:afterLines="50" w:afterAutospacing="0"/>
        <w:rPr>
          <w:rFonts w:hint="default" w:ascii="Lucida Sans Unicode" w:hAnsi="Lucida Sans Unicode"/>
          <w:sz w:val="20"/>
        </w:rPr>
      </w:pPr>
      <w:r>
        <w:rPr>
          <w:rFonts w:hint="default" w:ascii="メイリオ" w:hAnsi="メイリオ" w:eastAsia="メイリオ"/>
          <w:sz w:val="20"/>
        </w:rPr>
        <w:t>様式第</w:t>
      </w:r>
      <w:r>
        <w:rPr>
          <w:rFonts w:hint="eastAsia" w:ascii="メイリオ" w:hAnsi="メイリオ" w:eastAsia="メイリオ"/>
          <w:sz w:val="20"/>
        </w:rPr>
        <w:t>4</w:t>
      </w:r>
      <w:r>
        <w:rPr>
          <w:rFonts w:hint="default" w:ascii="メイリオ" w:hAnsi="メイリオ" w:eastAsia="メイリオ"/>
          <w:sz w:val="20"/>
        </w:rPr>
        <w:t>号（第</w:t>
      </w:r>
      <w:r>
        <w:rPr>
          <w:rFonts w:hint="default" w:ascii="メイリオ" w:hAnsi="メイリオ" w:eastAsia="メイリオ"/>
          <w:sz w:val="20"/>
        </w:rPr>
        <w:t>1</w:t>
      </w:r>
      <w:r>
        <w:rPr>
          <w:rFonts w:hint="eastAsia" w:ascii="メイリオ" w:hAnsi="メイリオ" w:eastAsia="メイリオ"/>
          <w:sz w:val="20"/>
        </w:rPr>
        <w:t>１</w:t>
      </w:r>
      <w:r>
        <w:rPr>
          <w:rFonts w:hint="default" w:ascii="メイリオ" w:hAnsi="メイリオ" w:eastAsia="メイリオ"/>
          <w:sz w:val="20"/>
        </w:rPr>
        <w:t>条関係</w:t>
      </w:r>
      <w:r>
        <w:rPr>
          <w:rFonts w:hint="eastAsia" w:ascii="メイリオ" w:hAnsi="メイリオ" w:eastAsia="メイリオ"/>
          <w:sz w:val="20"/>
        </w:rPr>
        <w:t>）</w:t>
      </w:r>
    </w:p>
    <w:p>
      <w:pPr>
        <w:pStyle w:val="0"/>
        <w:spacing w:after="138" w:afterLines="50" w:afterAutospacing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年　　　月　　　日</w:t>
      </w:r>
    </w:p>
    <w:p>
      <w:pPr>
        <w:pStyle w:val="0"/>
        <w:spacing w:after="138" w:afterLines="50" w:afterAutospacing="0"/>
        <w:rPr>
          <w:rFonts w:hint="default"/>
          <w:sz w:val="22"/>
        </w:rPr>
      </w:pPr>
      <w:r>
        <w:rPr>
          <w:rFonts w:hint="eastAsia"/>
          <w:sz w:val="22"/>
        </w:rPr>
        <w:t>羽　村　市　長　　宛</w:t>
      </w:r>
    </w:p>
    <w:p>
      <w:pPr>
        <w:pStyle w:val="0"/>
        <w:jc w:val="center"/>
        <w:rPr>
          <w:rFonts w:hint="default" w:ascii="メイリオ" w:hAnsi="メイリオ" w:eastAsia="メイリオ"/>
          <w:sz w:val="28"/>
        </w:rPr>
      </w:pPr>
      <w:r>
        <w:rPr>
          <w:rFonts w:hint="eastAsia" w:ascii="メイリオ" w:hAnsi="メイリオ" w:eastAsia="メイリオ"/>
          <w:kern w:val="0"/>
          <w:sz w:val="28"/>
        </w:rPr>
        <w:t>環境配慮事業費助成（環境配慮工事等）</w:t>
      </w:r>
      <w:r>
        <w:rPr>
          <w:rFonts w:hint="eastAsia" w:ascii="メイリオ" w:hAnsi="メイリオ" w:eastAsia="メイリオ"/>
          <w:sz w:val="28"/>
        </w:rPr>
        <w:t>申請書</w:t>
      </w:r>
    </w:p>
    <w:p>
      <w:pPr>
        <w:pStyle w:val="0"/>
        <w:rPr>
          <w:rFonts w:hint="default"/>
        </w:rPr>
      </w:pPr>
    </w:p>
    <w:p>
      <w:pPr>
        <w:pStyle w:val="0"/>
        <w:ind w:left="210" w:hanging="210" w:hangingChars="100"/>
        <w:rPr>
          <w:rFonts w:hint="default"/>
          <w:sz w:val="22"/>
        </w:rPr>
      </w:pPr>
      <w:r>
        <w:rPr>
          <w:rFonts w:hint="eastAsia"/>
        </w:rPr>
        <w:t>　　</w:t>
      </w:r>
      <w:r>
        <w:rPr>
          <w:rFonts w:hint="eastAsia"/>
          <w:sz w:val="22"/>
        </w:rPr>
        <w:t>羽村市環境配慮事業実施要綱第１１条第１項に基づき、次のとおり申請します。</w:t>
      </w:r>
    </w:p>
    <w:tbl>
      <w:tblPr>
        <w:tblStyle w:val="11"/>
        <w:tblW w:w="87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1812"/>
        <w:gridCol w:w="2361"/>
        <w:gridCol w:w="975"/>
        <w:gridCol w:w="127"/>
        <w:gridCol w:w="1166"/>
        <w:gridCol w:w="1504"/>
        <w:gridCol w:w="796"/>
      </w:tblGrid>
      <w:tr>
        <w:trPr>
          <w:trHeight w:val="539" w:hRule="atLeast"/>
        </w:trPr>
        <w:tc>
          <w:tcPr>
            <w:tcW w:w="1812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3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申請者区分</w:t>
            </w:r>
          </w:p>
        </w:tc>
        <w:tc>
          <w:tcPr>
            <w:tcW w:w="3463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3"/>
              <w:spacing w:line="320" w:lineRule="exact"/>
              <w:ind w:left="105" w:leftChars="5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0"/>
              </w:rPr>
              <w:t>　</w:t>
            </w:r>
            <w:r>
              <w:rPr>
                <w:rFonts w:hint="eastAsia"/>
                <w:sz w:val="22"/>
              </w:rPr>
              <w:t>市民</w:t>
            </w:r>
          </w:p>
          <w:p>
            <w:pPr>
              <w:pStyle w:val="33"/>
              <w:spacing w:line="320" w:lineRule="exact"/>
              <w:ind w:left="105" w:leftChars="5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　市内小規模企業者　　　</w:t>
            </w:r>
          </w:p>
          <w:p>
            <w:pPr>
              <w:pStyle w:val="33"/>
              <w:spacing w:line="320" w:lineRule="exact"/>
              <w:ind w:left="105" w:leftChars="50"/>
              <w:rPr>
                <w:rFonts w:hint="default"/>
                <w:sz w:val="20"/>
              </w:rPr>
            </w:pPr>
            <w:r>
              <w:rPr>
                <w:rFonts w:hint="eastAsia"/>
                <w:sz w:val="22"/>
              </w:rPr>
              <w:t>□　マンション管理組合　　　</w:t>
            </w:r>
          </w:p>
        </w:tc>
        <w:tc>
          <w:tcPr>
            <w:tcW w:w="3466" w:type="dxa"/>
            <w:gridSpan w:val="3"/>
            <w:tcBorders>
              <w:top w:val="single" w:color="auto" w:sz="12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3"/>
              <w:spacing w:line="320" w:lineRule="exact"/>
              <w:ind w:left="105" w:leftChars="50"/>
              <w:jc w:val="both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　市内中規模企業者</w:t>
            </w:r>
          </w:p>
          <w:p>
            <w:pPr>
              <w:pStyle w:val="33"/>
              <w:spacing w:line="320" w:lineRule="exact"/>
              <w:ind w:left="105" w:leftChars="50"/>
              <w:jc w:val="both"/>
              <w:rPr>
                <w:rFonts w:hint="default"/>
                <w:sz w:val="20"/>
              </w:rPr>
            </w:pPr>
            <w:r>
              <w:rPr>
                <w:rFonts w:hint="eastAsia"/>
                <w:sz w:val="22"/>
              </w:rPr>
              <w:t>□　個人事業主</w:t>
            </w:r>
          </w:p>
        </w:tc>
      </w:tr>
      <w:tr>
        <w:trPr>
          <w:trHeight w:val="737" w:hRule="atLeast"/>
        </w:trPr>
        <w:tc>
          <w:tcPr>
            <w:tcW w:w="1812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3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申請区分</w:t>
            </w:r>
          </w:p>
        </w:tc>
        <w:tc>
          <w:tcPr>
            <w:tcW w:w="6929" w:type="dxa"/>
            <w:gridSpan w:val="6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3"/>
              <w:spacing w:line="320" w:lineRule="exact"/>
              <w:ind w:left="105" w:leftChars="50"/>
              <w:jc w:val="both"/>
              <w:rPr>
                <w:rFonts w:hint="default"/>
                <w:sz w:val="20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z w:val="20"/>
              </w:rPr>
              <w:t>　</w:t>
            </w:r>
            <w:r>
              <w:rPr>
                <w:rFonts w:hint="eastAsia"/>
                <w:sz w:val="22"/>
              </w:rPr>
              <w:t>しゅん工前届出あり</w:t>
            </w:r>
          </w:p>
          <w:p>
            <w:pPr>
              <w:pStyle w:val="33"/>
              <w:spacing w:line="320" w:lineRule="exact"/>
              <w:ind w:left="105" w:leftChars="50"/>
              <w:jc w:val="both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z w:val="20"/>
              </w:rPr>
              <w:t>　</w:t>
            </w:r>
            <w:r>
              <w:rPr>
                <w:rFonts w:hint="eastAsia"/>
                <w:sz w:val="22"/>
              </w:rPr>
              <w:t>しゅん工後申請（環境配慮工事等届出書及び受理書省略）</w:t>
            </w:r>
          </w:p>
        </w:tc>
      </w:tr>
      <w:tr>
        <w:trPr>
          <w:trHeight w:val="345" w:hRule="atLeast"/>
        </w:trPr>
        <w:tc>
          <w:tcPr>
            <w:tcW w:w="1812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3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申請者住所</w:t>
            </w:r>
          </w:p>
          <w:p>
            <w:pPr>
              <w:pStyle w:val="33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・所在地</w:t>
            </w:r>
          </w:p>
          <w:p>
            <w:pPr>
              <w:pStyle w:val="33"/>
              <w:spacing w:before="138" w:beforeLines="50" w:beforeAutospacing="0"/>
              <w:jc w:val="center"/>
              <w:rPr>
                <w:rFonts w:hint="default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※住民票等記載住所</w:t>
            </w:r>
          </w:p>
        </w:tc>
        <w:tc>
          <w:tcPr>
            <w:tcW w:w="6929" w:type="dxa"/>
            <w:gridSpan w:val="6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3"/>
              <w:spacing w:line="274" w:lineRule="exact"/>
              <w:ind w:firstLine="100" w:firstLineChars="50"/>
              <w:jc w:val="both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〒</w:t>
            </w:r>
          </w:p>
        </w:tc>
      </w:tr>
      <w:tr>
        <w:trPr>
          <w:trHeight w:val="513" w:hRule="atLeast"/>
        </w:trPr>
        <w:tc>
          <w:tcPr>
            <w:tcW w:w="181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3"/>
              <w:spacing w:line="411" w:lineRule="exact"/>
              <w:ind w:firstLine="130"/>
              <w:rPr>
                <w:rFonts w:hint="default"/>
                <w:color w:val="000000"/>
                <w:sz w:val="14"/>
              </w:rPr>
            </w:pPr>
          </w:p>
        </w:tc>
        <w:tc>
          <w:tcPr>
            <w:tcW w:w="6929" w:type="dxa"/>
            <w:gridSpan w:val="6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3"/>
              <w:spacing w:line="274" w:lineRule="exact"/>
              <w:rPr>
                <w:rFonts w:hint="default"/>
                <w:color w:val="000000"/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1812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3"/>
              <w:spacing w:line="240" w:lineRule="exac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申請者</w:t>
            </w:r>
          </w:p>
          <w:p>
            <w:pPr>
              <w:pStyle w:val="33"/>
              <w:spacing w:line="240" w:lineRule="exact"/>
              <w:ind w:left="0" w:leftChars="0" w:firstLineChars="0"/>
              <w:jc w:val="left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※申請者欄は「本人直筆」</w:t>
            </w:r>
          </w:p>
          <w:p>
            <w:pPr>
              <w:pStyle w:val="33"/>
              <w:spacing w:line="240" w:lineRule="exact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または「記名押印</w:t>
            </w:r>
            <w:r>
              <w:rPr>
                <w:rFonts w:hint="eastAsia" w:ascii="ＭＳ Ｐ明朝" w:hAnsi="ＭＳ Ｐ明朝" w:eastAsia="ＭＳ Ｐ明朝"/>
                <w:sz w:val="16"/>
              </w:rPr>
              <w:t>(</w:t>
            </w:r>
            <w:r>
              <w:rPr>
                <w:rFonts w:hint="eastAsia" w:ascii="ＭＳ Ｐ明朝" w:hAnsi="ＭＳ Ｐ明朝" w:eastAsia="ＭＳ Ｐ明朝"/>
                <w:sz w:val="16"/>
              </w:rPr>
              <w:t>スタンプ印不可</w:t>
            </w:r>
            <w:r>
              <w:rPr>
                <w:rFonts w:hint="eastAsia" w:ascii="ＭＳ Ｐ明朝" w:hAnsi="ＭＳ Ｐ明朝" w:eastAsia="ＭＳ Ｐ明朝"/>
                <w:sz w:val="16"/>
              </w:rPr>
              <w:t>)</w:t>
            </w:r>
            <w:r>
              <w:rPr>
                <w:rFonts w:hint="eastAsia" w:ascii="ＭＳ Ｐ明朝" w:hAnsi="ＭＳ Ｐ明朝" w:eastAsia="ＭＳ Ｐ明朝"/>
                <w:sz w:val="16"/>
              </w:rPr>
              <w:t>」</w:t>
            </w:r>
          </w:p>
        </w:tc>
        <w:tc>
          <w:tcPr>
            <w:tcW w:w="6929" w:type="dxa"/>
            <w:gridSpan w:val="6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3"/>
              <w:spacing w:line="240" w:lineRule="exact"/>
              <w:rPr>
                <w:rFonts w:hint="default" w:ascii="ＭＳ 明朝" w:hAnsi="ＭＳ 明朝" w:eastAsia="ＭＳ 明朝"/>
                <w:sz w:val="12"/>
              </w:rPr>
            </w:pPr>
            <w:r>
              <w:rPr>
                <w:rFonts w:hint="eastAsia" w:ascii="メイリオ" w:hAnsi="メイリオ" w:eastAsia="メイリオ"/>
                <w:sz w:val="18"/>
              </w:rPr>
              <w:t>ﾌﾘｶﾞﾅ</w:t>
            </w:r>
          </w:p>
        </w:tc>
      </w:tr>
      <w:tr>
        <w:trPr>
          <w:trHeight w:val="683" w:hRule="exact"/>
        </w:trPr>
        <w:tc>
          <w:tcPr>
            <w:tcW w:w="181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3"/>
              <w:spacing w:line="240" w:lineRule="exact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6929" w:type="dxa"/>
            <w:gridSpan w:val="6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3"/>
              <w:spacing w:line="240" w:lineRule="exact"/>
              <w:rPr>
                <w:rFonts w:hint="default"/>
                <w:sz w:val="12"/>
              </w:rPr>
            </w:pPr>
            <w:r>
              <w:rPr>
                <w:rFonts w:hint="eastAsia" w:ascii="メイリオ" w:hAnsi="メイリオ" w:eastAsia="メイリオ"/>
                <w:sz w:val="18"/>
              </w:rPr>
              <w:t>氏名又は名称</w:t>
            </w:r>
            <w:bookmarkStart w:id="0" w:name="_GoBack"/>
            <w:bookmarkEnd w:id="0"/>
          </w:p>
        </w:tc>
      </w:tr>
      <w:tr>
        <w:trPr>
          <w:trHeight w:val="620" w:hRule="exact"/>
        </w:trPr>
        <w:tc>
          <w:tcPr>
            <w:tcW w:w="181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3"/>
              <w:spacing w:line="240" w:lineRule="exact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電話番号</w:t>
            </w:r>
          </w:p>
          <w:p>
            <w:pPr>
              <w:pStyle w:val="33"/>
              <w:spacing w:line="240" w:lineRule="exact"/>
              <w:jc w:val="center"/>
              <w:rPr>
                <w:rFonts w:hint="default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（日中連絡が可能なもの）</w:t>
            </w:r>
          </w:p>
        </w:tc>
        <w:tc>
          <w:tcPr>
            <w:tcW w:w="6929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3"/>
              <w:spacing w:before="110" w:beforeLines="0" w:beforeAutospacing="0" w:line="192" w:lineRule="exact"/>
              <w:jc w:val="both"/>
              <w:rPr>
                <w:rFonts w:hint="default" w:ascii="ＤＦ平成明朝体W3" w:hAnsi="ＤＦ平成明朝体W3" w:eastAsia="ＤＦ平成明朝体W3"/>
                <w:sz w:val="22"/>
              </w:rPr>
            </w:pPr>
          </w:p>
        </w:tc>
      </w:tr>
      <w:tr>
        <w:trPr>
          <w:trHeight w:val="533" w:hRule="exact"/>
        </w:trPr>
        <w:tc>
          <w:tcPr>
            <w:tcW w:w="181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3"/>
              <w:spacing w:line="320" w:lineRule="exact"/>
              <w:jc w:val="center"/>
              <w:rPr>
                <w:rFonts w:hint="default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21"/>
              </w:rPr>
              <w:t>電子メールアドレス</w:t>
            </w:r>
          </w:p>
        </w:tc>
        <w:tc>
          <w:tcPr>
            <w:tcW w:w="6929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3"/>
              <w:spacing w:before="110" w:beforeLines="0" w:beforeAutospacing="0" w:line="192" w:lineRule="exact"/>
              <w:jc w:val="both"/>
              <w:rPr>
                <w:rFonts w:hint="default" w:ascii="ＤＦ平成明朝体W3" w:hAnsi="ＤＦ平成明朝体W3" w:eastAsia="ＤＦ平成明朝体W3"/>
                <w:sz w:val="22"/>
              </w:rPr>
            </w:pPr>
          </w:p>
        </w:tc>
      </w:tr>
      <w:tr>
        <w:trPr>
          <w:trHeight w:val="527" w:hRule="exact"/>
        </w:trPr>
        <w:tc>
          <w:tcPr>
            <w:tcW w:w="181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3"/>
              <w:spacing w:line="280" w:lineRule="exact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1"/>
              </w:rPr>
              <w:t>工事等の種類</w:t>
            </w:r>
          </w:p>
        </w:tc>
        <w:tc>
          <w:tcPr>
            <w:tcW w:w="6929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3"/>
              <w:spacing w:before="110" w:beforeLines="0" w:beforeAutospacing="0" w:line="192" w:lineRule="exac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340" w:hRule="exact"/>
        </w:trPr>
        <w:tc>
          <w:tcPr>
            <w:tcW w:w="1812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3"/>
              <w:spacing w:line="280" w:lineRule="exact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工事等の財源内訳</w:t>
            </w:r>
          </w:p>
        </w:tc>
        <w:tc>
          <w:tcPr>
            <w:tcW w:w="23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3"/>
              <w:spacing w:before="110" w:beforeLines="0" w:beforeAutospacing="0" w:line="192" w:lineRule="exac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自己財源</w:t>
            </w:r>
          </w:p>
        </w:tc>
        <w:tc>
          <w:tcPr>
            <w:tcW w:w="2268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3"/>
              <w:spacing w:before="110" w:beforeLines="0" w:beforeAutospacing="0" w:line="192" w:lineRule="exac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補助等</w:t>
            </w:r>
          </w:p>
        </w:tc>
        <w:tc>
          <w:tcPr>
            <w:tcW w:w="230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3"/>
              <w:spacing w:before="110" w:beforeLines="0" w:beforeAutospacing="0" w:line="192" w:lineRule="exac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合　　計</w:t>
            </w:r>
          </w:p>
        </w:tc>
      </w:tr>
      <w:tr>
        <w:trPr>
          <w:trHeight w:val="567" w:hRule="exact"/>
        </w:trPr>
        <w:tc>
          <w:tcPr>
            <w:tcW w:w="181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3"/>
              <w:spacing w:line="280" w:lineRule="exac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3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3"/>
              <w:spacing w:line="400" w:lineRule="exact"/>
              <w:ind w:right="105" w:rightChars="50"/>
              <w:jc w:val="right"/>
              <w:rPr>
                <w:rFonts w:hint="default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円</w:t>
            </w:r>
          </w:p>
        </w:tc>
        <w:tc>
          <w:tcPr>
            <w:tcW w:w="2268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3"/>
              <w:spacing w:line="400" w:lineRule="exact"/>
              <w:ind w:right="105" w:rightChars="50"/>
              <w:jc w:val="right"/>
              <w:rPr>
                <w:rFonts w:hint="default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円</w:t>
            </w:r>
          </w:p>
        </w:tc>
        <w:tc>
          <w:tcPr>
            <w:tcW w:w="230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3"/>
              <w:spacing w:line="400" w:lineRule="exact"/>
              <w:ind w:right="105" w:rightChars="50"/>
              <w:jc w:val="right"/>
              <w:rPr>
                <w:rFonts w:hint="default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円</w:t>
            </w:r>
          </w:p>
        </w:tc>
      </w:tr>
      <w:tr>
        <w:trPr>
          <w:trHeight w:val="713" w:hRule="exact"/>
        </w:trPr>
        <w:tc>
          <w:tcPr>
            <w:tcW w:w="181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3"/>
              <w:spacing w:line="280" w:lineRule="exact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補助等の支払者</w:t>
            </w:r>
          </w:p>
          <w:p>
            <w:pPr>
              <w:pStyle w:val="33"/>
              <w:spacing w:line="280" w:lineRule="exact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及び名称</w:t>
            </w:r>
          </w:p>
        </w:tc>
        <w:tc>
          <w:tcPr>
            <w:tcW w:w="6929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3"/>
              <w:spacing w:line="400" w:lineRule="exact"/>
              <w:ind w:right="210" w:rightChars="100"/>
              <w:jc w:val="right"/>
              <w:rPr>
                <w:rFonts w:hint="default" w:ascii="メイリオ" w:hAnsi="メイリオ" w:eastAsia="メイリオ"/>
                <w:sz w:val="22"/>
              </w:rPr>
            </w:pPr>
          </w:p>
        </w:tc>
      </w:tr>
      <w:tr>
        <w:trPr>
          <w:trHeight w:val="624" w:hRule="exact"/>
        </w:trPr>
        <w:tc>
          <w:tcPr>
            <w:tcW w:w="181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3"/>
              <w:spacing w:line="280" w:lineRule="exact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対象経費</w:t>
            </w:r>
          </w:p>
        </w:tc>
        <w:tc>
          <w:tcPr>
            <w:tcW w:w="6133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3"/>
              <w:spacing w:line="220" w:lineRule="exact"/>
              <w:jc w:val="both"/>
              <w:rPr>
                <w:rFonts w:hint="default" w:ascii="メイリオ" w:hAnsi="メイリオ" w:eastAsia="メイリオ"/>
                <w:sz w:val="16"/>
              </w:rPr>
            </w:pPr>
            <w:r>
              <w:rPr>
                <w:rFonts w:hint="eastAsia" w:ascii="メイリオ" w:hAnsi="メイリオ" w:eastAsia="メイリオ"/>
                <w:sz w:val="16"/>
              </w:rPr>
              <w:t>現場管理費（積算できない場合は総経費（消費税を除く）の</w:t>
            </w:r>
            <w:r>
              <w:rPr>
                <w:rFonts w:hint="eastAsia" w:ascii="メイリオ" w:hAnsi="メイリオ" w:eastAsia="メイリオ"/>
                <w:sz w:val="16"/>
              </w:rPr>
              <w:t>10%</w:t>
            </w:r>
            <w:r>
              <w:rPr>
                <w:rFonts w:hint="eastAsia" w:ascii="メイリオ" w:hAnsi="メイリオ" w:eastAsia="メイリオ"/>
                <w:sz w:val="16"/>
              </w:rPr>
              <w:t>）、一般管理費</w:t>
            </w:r>
          </w:p>
          <w:p>
            <w:pPr>
              <w:pStyle w:val="33"/>
              <w:spacing w:line="220" w:lineRule="exact"/>
              <w:jc w:val="both"/>
              <w:rPr>
                <w:rFonts w:hint="default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16"/>
              </w:rPr>
              <w:t>（同</w:t>
            </w:r>
            <w:r>
              <w:rPr>
                <w:rFonts w:hint="eastAsia" w:ascii="メイリオ" w:hAnsi="メイリオ" w:eastAsia="メイリオ"/>
                <w:sz w:val="16"/>
              </w:rPr>
              <w:t>15</w:t>
            </w:r>
            <w:r>
              <w:rPr>
                <w:rFonts w:hint="eastAsia" w:ascii="メイリオ" w:hAnsi="メイリオ" w:eastAsia="メイリオ"/>
                <w:sz w:val="16"/>
              </w:rPr>
              <w:t>％）及び補助等の額を控除した額</w:t>
            </w:r>
          </w:p>
        </w:tc>
        <w:tc>
          <w:tcPr>
            <w:tcW w:w="796" w:type="dxa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3"/>
              <w:spacing w:line="220" w:lineRule="exact"/>
              <w:ind w:right="210" w:rightChars="100"/>
              <w:jc w:val="right"/>
              <w:rPr>
                <w:rFonts w:hint="default" w:ascii="メイリオ" w:hAnsi="メイリオ" w:eastAsia="メイリオ"/>
                <w:sz w:val="16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円</w:t>
            </w:r>
          </w:p>
        </w:tc>
      </w:tr>
      <w:tr>
        <w:trPr>
          <w:trHeight w:val="660" w:hRule="exact"/>
        </w:trPr>
        <w:tc>
          <w:tcPr>
            <w:tcW w:w="181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3"/>
              <w:spacing w:line="280" w:lineRule="exact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助成申請額</w:t>
            </w:r>
          </w:p>
        </w:tc>
        <w:tc>
          <w:tcPr>
            <w:tcW w:w="6929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3"/>
              <w:ind w:right="210" w:rightChars="100"/>
              <w:rPr>
                <w:rFonts w:hint="default" w:ascii="メイリオ" w:hAnsi="メイリオ" w:eastAsia="メイリオ"/>
                <w:sz w:val="16"/>
              </w:rPr>
            </w:pPr>
            <w:r>
              <w:rPr>
                <w:rFonts w:hint="eastAsia" w:ascii="メイリオ" w:hAnsi="メイリオ" w:eastAsia="メイリオ"/>
                <w:sz w:val="16"/>
              </w:rPr>
              <w:t>対象経費の２分の１又は限度額のいずれか低い方</w:t>
            </w:r>
          </w:p>
          <w:p>
            <w:pPr>
              <w:pStyle w:val="33"/>
              <w:ind w:right="210" w:rightChars="100"/>
              <w:jc w:val="right"/>
              <w:rPr>
                <w:rFonts w:hint="default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エコポイント</w:t>
            </w:r>
          </w:p>
        </w:tc>
      </w:tr>
      <w:tr>
        <w:trPr>
          <w:trHeight w:val="340" w:hRule="exact"/>
        </w:trPr>
        <w:tc>
          <w:tcPr>
            <w:tcW w:w="1812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3"/>
              <w:spacing w:line="280" w:lineRule="exact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工事等期間</w:t>
            </w:r>
          </w:p>
        </w:tc>
        <w:tc>
          <w:tcPr>
            <w:tcW w:w="333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3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着手日</w:t>
            </w:r>
          </w:p>
        </w:tc>
        <w:tc>
          <w:tcPr>
            <w:tcW w:w="3593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3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しゅん工日</w:t>
            </w:r>
          </w:p>
        </w:tc>
      </w:tr>
      <w:tr>
        <w:trPr>
          <w:trHeight w:val="567" w:hRule="exact"/>
        </w:trPr>
        <w:tc>
          <w:tcPr>
            <w:tcW w:w="181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3"/>
              <w:spacing w:line="280" w:lineRule="exac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333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3"/>
              <w:jc w:val="both"/>
              <w:rPr>
                <w:rFonts w:hint="default" w:ascii="ＤＦ平成明朝体W3" w:hAnsi="ＤＦ平成明朝体W3" w:eastAsia="ＤＦ平成明朝体W3"/>
                <w:sz w:val="22"/>
              </w:rPr>
            </w:pPr>
          </w:p>
        </w:tc>
        <w:tc>
          <w:tcPr>
            <w:tcW w:w="3593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3"/>
              <w:jc w:val="both"/>
              <w:rPr>
                <w:rFonts w:hint="default" w:ascii="ＤＦ平成明朝体W3" w:hAnsi="ＤＦ平成明朝体W3" w:eastAsia="ＤＦ平成明朝体W3"/>
                <w:sz w:val="22"/>
              </w:rPr>
            </w:pPr>
          </w:p>
        </w:tc>
      </w:tr>
      <w:tr>
        <w:trPr>
          <w:trHeight w:val="567" w:hRule="exact"/>
        </w:trPr>
        <w:tc>
          <w:tcPr>
            <w:tcW w:w="1812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3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助成を受給しよう</w:t>
            </w:r>
          </w:p>
          <w:p>
            <w:pPr>
              <w:pStyle w:val="33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とする者の要件</w:t>
            </w:r>
          </w:p>
        </w:tc>
        <w:tc>
          <w:tcPr>
            <w:tcW w:w="6929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3"/>
              <w:ind w:left="210" w:leftChars="100"/>
              <w:rPr>
                <w:rFonts w:hint="default" w:ascii="ＤＦ平成明朝体W3" w:hAnsi="ＤＦ平成明朝体W3" w:eastAsia="ＤＦ平成明朝体W3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　市税（料）を完納している。</w:t>
            </w:r>
          </w:p>
        </w:tc>
      </w:tr>
      <w:tr>
        <w:trPr>
          <w:trHeight w:val="567" w:hRule="exact"/>
        </w:trPr>
        <w:tc>
          <w:tcPr>
            <w:tcW w:w="181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3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6929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3"/>
              <w:ind w:left="210" w:leftChars="100"/>
              <w:rPr>
                <w:rFonts w:hint="default" w:ascii="ＤＦ平成明朝体W3" w:hAnsi="ＤＦ平成明朝体W3" w:eastAsia="ＤＦ平成明朝体W3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　住民税の申告を行っている。</w:t>
            </w:r>
          </w:p>
        </w:tc>
      </w:tr>
      <w:tr>
        <w:trPr>
          <w:trHeight w:val="610" w:hRule="exact"/>
        </w:trPr>
        <w:tc>
          <w:tcPr>
            <w:tcW w:w="1812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3"/>
              <w:spacing w:line="280" w:lineRule="exac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6929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3"/>
              <w:ind w:left="210" w:leftChars="100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　本件助成申請対象物は、過去に市の補助又は助成金を受けて</w:t>
            </w:r>
          </w:p>
          <w:p>
            <w:pPr>
              <w:pStyle w:val="33"/>
              <w:ind w:left="210" w:leftChars="100"/>
              <w:rPr>
                <w:rFonts w:hint="default" w:ascii="ＤＦ平成明朝体W3" w:hAnsi="ＤＦ平成明朝体W3" w:eastAsia="ＤＦ平成明朝体W3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　導入したものではない。</w:t>
            </w:r>
          </w:p>
        </w:tc>
      </w:tr>
    </w:tbl>
    <w:p>
      <w:pPr>
        <w:pStyle w:val="18"/>
        <w:tabs>
          <w:tab w:val="left" w:leader="none" w:pos="9225"/>
        </w:tabs>
        <w:spacing w:before="276" w:beforeLines="100" w:beforeAutospacing="0" w:line="280" w:lineRule="exact"/>
        <w:ind w:left="420" w:leftChars="200" w:right="420" w:rightChars="200" w:firstLine="220" w:firstLineChars="100"/>
        <w:rPr>
          <w:rFonts w:hint="default" w:ascii="Lucida Sans Unicode" w:hAnsi="Lucida Sans Unicode"/>
        </w:rPr>
      </w:pPr>
      <w:r>
        <w:rPr>
          <w:rFonts w:hint="eastAsia"/>
        </w:rPr>
        <w:t>羽村市環境配慮事業実施要綱により必要とする範囲を限度として、私に係る個人情報について調査、確認することを、上記の署名をもって、同意したことを証します。</w:t>
      </w:r>
    </w:p>
    <w:p>
      <w:pPr>
        <w:pStyle w:val="18"/>
        <w:tabs>
          <w:tab w:val="left" w:leader="none" w:pos="9225"/>
        </w:tabs>
        <w:spacing w:before="138" w:beforeLines="50" w:beforeAutospacing="0" w:line="360" w:lineRule="exact"/>
        <w:ind w:left="218" w:leftChars="104" w:firstLine="220" w:firstLineChars="100"/>
        <w:rPr>
          <w:rFonts w:hint="default" w:ascii="Lucida Sans Unicode" w:hAnsi="Lucida Sans Unicode"/>
        </w:rPr>
      </w:pPr>
      <w:r>
        <w:rPr>
          <w:rFonts w:hint="eastAsia" w:ascii="Lucida Sans Unicode" w:hAnsi="Lucida Sans Unicode"/>
        </w:rPr>
        <w:t>【添付書類】</w:t>
      </w:r>
    </w:p>
    <w:p>
      <w:pPr>
        <w:pStyle w:val="74"/>
        <w:numPr>
          <w:ilvl w:val="0"/>
          <w:numId w:val="1"/>
        </w:numPr>
        <w:ind w:leftChars="0"/>
        <w:rPr>
          <w:rFonts w:hint="default" w:ascii="Lucida Sans Unicode" w:hAnsi="Lucida Sans Unicode"/>
          <w:color w:val="000000" w:themeColor="text1"/>
          <w:sz w:val="22"/>
        </w:rPr>
      </w:pPr>
      <w:r>
        <w:rPr>
          <w:rFonts w:hint="eastAsia" w:ascii="Lucida Sans Unicode" w:hAnsi="Lucida Sans Unicode"/>
          <w:color w:val="000000" w:themeColor="text1"/>
          <w:sz w:val="22"/>
        </w:rPr>
        <w:t>様式第１号</w:t>
      </w:r>
      <w:r>
        <w:rPr>
          <w:rFonts w:hint="eastAsia" w:ascii="Lucida Sans Unicode" w:hAnsi="Lucida Sans Unicode"/>
          <w:color w:val="000000" w:themeColor="text1"/>
          <w:sz w:val="22"/>
        </w:rPr>
        <w:t xml:space="preserve"> </w:t>
      </w:r>
      <w:r>
        <w:rPr>
          <w:rFonts w:hint="eastAsia" w:ascii="Lucida Sans Unicode" w:hAnsi="Lucida Sans Unicode"/>
          <w:color w:val="000000" w:themeColor="text1"/>
          <w:sz w:val="22"/>
        </w:rPr>
        <w:t>別紙【Ａ】及び【Ａ】２</w:t>
      </w:r>
      <w:r>
        <w:rPr>
          <w:rFonts w:hint="eastAsia" w:ascii="Lucida Sans Unicode" w:hAnsi="Lucida Sans Unicode"/>
          <w:color w:val="000000" w:themeColor="text1"/>
          <w:sz w:val="22"/>
        </w:rPr>
        <w:t>.</w:t>
      </w:r>
      <w:r>
        <w:rPr>
          <w:rFonts w:hint="eastAsia" w:ascii="Lucida Sans Unicode" w:hAnsi="Lucida Sans Unicode"/>
          <w:color w:val="000000" w:themeColor="text1"/>
          <w:sz w:val="22"/>
        </w:rPr>
        <w:t>記載の書類　②別紙【Ｂ】（対象の方のみ）</w:t>
      </w:r>
    </w:p>
    <w:p>
      <w:pPr>
        <w:pStyle w:val="0"/>
        <w:ind w:left="441" w:leftChars="200" w:hanging="21" w:hangingChars="10"/>
        <w:rPr>
          <w:rFonts w:hint="default" w:ascii="ＭＳ Ｐ明朝" w:hAnsi="ＭＳ Ｐ明朝" w:eastAsia="ＭＳ Ｐ明朝"/>
          <w:color w:val="000000" w:themeColor="text1"/>
          <w:sz w:val="22"/>
        </w:rPr>
      </w:pPr>
      <w:r>
        <w:rPr>
          <w:rFonts w:hint="eastAsia" w:ascii="ＭＳ Ｐ明朝" w:hAnsi="ＭＳ Ｐ明朝" w:eastAsia="ＭＳ Ｐ明朝"/>
          <w:color w:val="000000" w:themeColor="text1"/>
          <w:spacing w:val="-6"/>
          <w:sz w:val="22"/>
        </w:rPr>
        <w:t>※ただし、届出書の提出時の書類の内容に相違ないときは</w:t>
      </w:r>
      <w:r>
        <w:rPr>
          <w:rFonts w:hint="eastAsia" w:ascii="Lucida Sans Unicode" w:hAnsi="Lucida Sans Unicode"/>
          <w:color w:val="000000" w:themeColor="text1"/>
          <w:spacing w:val="-6"/>
          <w:sz w:val="22"/>
        </w:rPr>
        <w:t>様式第１号</w:t>
      </w:r>
      <w:r>
        <w:rPr>
          <w:rFonts w:hint="eastAsia" w:ascii="Lucida Sans Unicode" w:hAnsi="Lucida Sans Unicode"/>
          <w:color w:val="000000" w:themeColor="text1"/>
          <w:spacing w:val="-6"/>
          <w:sz w:val="22"/>
        </w:rPr>
        <w:t xml:space="preserve"> </w:t>
      </w:r>
      <w:r>
        <w:rPr>
          <w:rFonts w:hint="eastAsia" w:ascii="Lucida Sans Unicode" w:hAnsi="Lucida Sans Unicode"/>
          <w:color w:val="000000" w:themeColor="text1"/>
          <w:spacing w:val="-6"/>
          <w:sz w:val="22"/>
        </w:rPr>
        <w:t>別紙【Ａ】２</w:t>
      </w:r>
      <w:r>
        <w:rPr>
          <w:rFonts w:hint="eastAsia" w:ascii="Lucida Sans Unicode" w:hAnsi="Lucida Sans Unicode"/>
          <w:color w:val="000000" w:themeColor="text1"/>
          <w:spacing w:val="-6"/>
          <w:sz w:val="22"/>
        </w:rPr>
        <w:t>.</w:t>
      </w:r>
      <w:r>
        <w:rPr>
          <w:rFonts w:hint="eastAsia" w:ascii="ＭＳ Ｐ明朝" w:hAnsi="ＭＳ Ｐ明朝" w:eastAsia="ＭＳ Ｐ明朝"/>
          <w:color w:val="000000" w:themeColor="text1"/>
          <w:spacing w:val="-6"/>
          <w:sz w:val="22"/>
        </w:rPr>
        <w:t>追加書類</w:t>
      </w:r>
      <w:r>
        <w:rPr>
          <w:rFonts w:hint="eastAsia" w:ascii="ＭＳ Ｐ明朝" w:hAnsi="ＭＳ Ｐ明朝" w:eastAsia="ＭＳ Ｐ明朝"/>
          <w:color w:val="000000" w:themeColor="text1"/>
          <w:sz w:val="22"/>
        </w:rPr>
        <w:t>★のみ</w:t>
      </w:r>
    </w:p>
    <w:sectPr>
      <w:footerReference r:id="rId6" w:type="default"/>
      <w:pgSz w:w="11906" w:h="16838"/>
      <w:pgMar w:top="851" w:right="1077" w:bottom="567" w:left="1077" w:header="720" w:footer="34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onospace">
    <w:panose1 w:val="00000000000000000000"/>
    <w:charset w:val="00"/>
    <w:family w:val="auto"/>
    <w:pitch w:val="fixed"/>
    <w:sig w:usb0="00000000" w:usb1="00000000" w:usb2="00000000" w:usb3="00000000" w:csb0="00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Lucida Sans Unicode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adjustRightInd w:val="0"/>
      <w:jc w:val="center"/>
      <w:rPr>
        <w:rFonts w:hint="default" w:ascii="ＭＳ 明朝" w:hAnsi="ＭＳ 明朝"/>
        <w:kern w:val="0"/>
        <w:sz w:val="24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CDACE2C0"/>
    <w:lvl w:ilvl="0" w:tplc="456A89E6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4" w:hanging="420"/>
      </w:pPr>
    </w:lvl>
    <w:lvl w:ilvl="2" w:tplc="04090011">
      <w:start w:val="1"/>
      <w:numFmt w:val="decimalEnclosedCircle"/>
      <w:lvlText w:val="%3"/>
      <w:lvlJc w:val="left"/>
      <w:pPr>
        <w:ind w:left="1684" w:hanging="420"/>
      </w:pPr>
    </w:lvl>
    <w:lvl w:ilvl="3" w:tplc="0409000F">
      <w:start w:val="1"/>
      <w:numFmt w:val="decimal"/>
      <w:lvlText w:val="%4."/>
      <w:lvlJc w:val="left"/>
      <w:pPr>
        <w:ind w:left="2104" w:hanging="420"/>
      </w:pPr>
    </w:lvl>
    <w:lvl w:ilvl="4" w:tplc="04090017">
      <w:start w:val="1"/>
      <w:numFmt w:val="aiueoFullWidth"/>
      <w:lvlText w:val="(%5)"/>
      <w:lvlJc w:val="left"/>
      <w:pPr>
        <w:ind w:left="2524" w:hanging="420"/>
      </w:pPr>
    </w:lvl>
    <w:lvl w:ilvl="5" w:tplc="04090011">
      <w:start w:val="1"/>
      <w:numFmt w:val="decimalEnclosedCircle"/>
      <w:lvlText w:val="%6"/>
      <w:lvlJc w:val="left"/>
      <w:pPr>
        <w:ind w:left="2944" w:hanging="420"/>
      </w:pPr>
    </w:lvl>
    <w:lvl w:ilvl="6" w:tplc="0409000F">
      <w:start w:val="1"/>
      <w:numFmt w:val="decimal"/>
      <w:lvlText w:val="%7."/>
      <w:lvlJc w:val="left"/>
      <w:pPr>
        <w:ind w:left="3364" w:hanging="420"/>
      </w:pPr>
    </w:lvl>
    <w:lvl w:ilvl="7" w:tplc="04090017">
      <w:start w:val="1"/>
      <w:numFmt w:val="aiueoFullWidth"/>
      <w:lvlText w:val="(%8)"/>
      <w:lvlJc w:val="left"/>
      <w:pPr>
        <w:ind w:left="3784" w:hanging="420"/>
      </w:pPr>
    </w:lvl>
    <w:lvl w:ilvl="8" w:tplc="0409001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20"/>
  <w:drawingGridVerticalSpacing w:val="120"/>
  <w:doNotUseMarginsForDrawingGridOrigin/>
  <w:doNotShadeFormData/>
  <w:noPunctuationKerning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qFormat/>
    <w:rPr>
      <w:rFonts w:ascii="Times New Roman" w:hAnsi="Times New Roman"/>
      <w:sz w:val="24"/>
    </w:rPr>
  </w:style>
  <w:style w:type="paragraph" w:styleId="16">
    <w:name w:val="Note Heading"/>
    <w:basedOn w:val="0"/>
    <w:next w:val="0"/>
    <w:link w:val="0"/>
    <w:uiPriority w:val="0"/>
    <w:qFormat/>
    <w:pPr>
      <w:jc w:val="center"/>
    </w:pPr>
  </w:style>
  <w:style w:type="paragraph" w:styleId="17">
    <w:name w:val="footer"/>
    <w:basedOn w:val="0"/>
    <w:next w:val="17"/>
    <w:link w:val="35"/>
    <w:uiPriority w:val="0"/>
    <w:qFormat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Plain Text"/>
    <w:basedOn w:val="0"/>
    <w:next w:val="18"/>
    <w:link w:val="0"/>
    <w:uiPriority w:val="0"/>
    <w:qFormat/>
    <w:rPr>
      <w:rFonts w:ascii="ＭＳ 明朝" w:hAnsi="ＭＳ 明朝"/>
      <w:sz w:val="22"/>
    </w:rPr>
  </w:style>
  <w:style w:type="paragraph" w:styleId="19">
    <w:name w:val="Balloon Text"/>
    <w:basedOn w:val="0"/>
    <w:next w:val="19"/>
    <w:link w:val="36"/>
    <w:uiPriority w:val="0"/>
    <w:semiHidden/>
    <w:rPr>
      <w:rFonts w:asciiTheme="majorHAnsi" w:hAnsiTheme="majorHAnsi" w:eastAsiaTheme="majorEastAsia"/>
      <w:sz w:val="18"/>
    </w:rPr>
  </w:style>
  <w:style w:type="paragraph" w:styleId="20">
    <w:name w:val="header"/>
    <w:basedOn w:val="0"/>
    <w:next w:val="20"/>
    <w:link w:val="34"/>
    <w:uiPriority w:val="0"/>
    <w:qFormat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HTML Definition"/>
    <w:basedOn w:val="10"/>
    <w:next w:val="21"/>
    <w:link w:val="0"/>
    <w:uiPriority w:val="0"/>
    <w:qFormat/>
  </w:style>
  <w:style w:type="character" w:styleId="22">
    <w:name w:val="line number"/>
    <w:basedOn w:val="10"/>
    <w:next w:val="22"/>
    <w:link w:val="0"/>
    <w:uiPriority w:val="0"/>
    <w:qFormat/>
  </w:style>
  <w:style w:type="character" w:styleId="23">
    <w:name w:val="HTML Keyboard"/>
    <w:basedOn w:val="10"/>
    <w:next w:val="23"/>
    <w:link w:val="0"/>
    <w:uiPriority w:val="0"/>
    <w:qFormat/>
    <w:rPr>
      <w:rFonts w:ascii="Courier New" w:hAnsi="Courier New"/>
      <w:sz w:val="24"/>
    </w:rPr>
  </w:style>
  <w:style w:type="character" w:styleId="24">
    <w:name w:val="HTML Variable"/>
    <w:basedOn w:val="10"/>
    <w:next w:val="24"/>
    <w:link w:val="0"/>
    <w:uiPriority w:val="0"/>
    <w:qFormat/>
    <w:rPr>
      <w:sz w:val="24"/>
    </w:rPr>
  </w:style>
  <w:style w:type="character" w:styleId="25">
    <w:name w:val="Strong"/>
    <w:basedOn w:val="10"/>
    <w:next w:val="25"/>
    <w:link w:val="0"/>
    <w:uiPriority w:val="0"/>
    <w:qFormat/>
  </w:style>
  <w:style w:type="character" w:styleId="26">
    <w:name w:val="Hyperlink"/>
    <w:next w:val="26"/>
    <w:link w:val="0"/>
    <w:uiPriority w:val="0"/>
    <w:qFormat/>
    <w:rPr>
      <w:color w:val="0000FF"/>
      <w:u w:val="single" w:color="auto"/>
    </w:rPr>
  </w:style>
  <w:style w:type="character" w:styleId="27">
    <w:name w:val="HTML Sample"/>
    <w:basedOn w:val="10"/>
    <w:next w:val="27"/>
    <w:link w:val="0"/>
    <w:uiPriority w:val="0"/>
    <w:rPr>
      <w:rFonts w:ascii="Courier New" w:hAnsi="Courier New"/>
      <w:sz w:val="24"/>
    </w:rPr>
  </w:style>
  <w:style w:type="character" w:styleId="28">
    <w:name w:val="FollowedHyperlink"/>
    <w:basedOn w:val="10"/>
    <w:next w:val="28"/>
    <w:link w:val="0"/>
    <w:uiPriority w:val="0"/>
    <w:qFormat/>
    <w:rPr>
      <w:color w:val="663399"/>
      <w:u w:val="none" w:color="auto"/>
    </w:rPr>
  </w:style>
  <w:style w:type="character" w:styleId="29">
    <w:name w:val="HTML Cite"/>
    <w:basedOn w:val="10"/>
    <w:next w:val="29"/>
    <w:link w:val="0"/>
    <w:uiPriority w:val="0"/>
    <w:qFormat/>
  </w:style>
  <w:style w:type="character" w:styleId="30">
    <w:name w:val="Emphasis"/>
    <w:basedOn w:val="10"/>
    <w:next w:val="30"/>
    <w:link w:val="0"/>
    <w:uiPriority w:val="0"/>
    <w:qFormat/>
    <w:rPr>
      <w:b w:val="1"/>
    </w:rPr>
  </w:style>
  <w:style w:type="character" w:styleId="31">
    <w:name w:val="HTML Code"/>
    <w:basedOn w:val="10"/>
    <w:next w:val="31"/>
    <w:link w:val="0"/>
    <w:uiPriority w:val="0"/>
    <w:qFormat/>
    <w:rPr>
      <w:rFonts w:ascii="monospace" w:hAnsi="monospace" w:eastAsia="monospace"/>
      <w:sz w:val="27"/>
    </w:rPr>
  </w:style>
  <w:style w:type="character" w:styleId="32" w:customStyle="1">
    <w:name w:val="c_ff0000"/>
    <w:next w:val="32"/>
    <w:link w:val="0"/>
    <w:uiPriority w:val="0"/>
    <w:qFormat/>
    <w:rPr>
      <w:shd w:val="clear" w:color="auto" w:fill="FFFF99"/>
    </w:rPr>
  </w:style>
  <w:style w:type="paragraph" w:styleId="33" w:customStyle="1">
    <w:name w:val="スタイル"/>
    <w:next w:val="33"/>
    <w:link w:val="0"/>
    <w:uiPriority w:val="0"/>
    <w:qFormat/>
    <w:pPr>
      <w:widowControl w:val="0"/>
      <w:autoSpaceDE w:val="0"/>
      <w:autoSpaceDN w:val="0"/>
      <w:adjustRightInd w:val="0"/>
    </w:pPr>
    <w:rPr>
      <w:rFonts w:ascii="ＭＳ Ｐ明朝" w:hAnsi="ＭＳ Ｐ明朝" w:eastAsia="ＭＳ Ｐ明朝"/>
      <w:sz w:val="24"/>
    </w:rPr>
  </w:style>
  <w:style w:type="character" w:styleId="34" w:customStyle="1">
    <w:name w:val="ヘッダー (文字)"/>
    <w:next w:val="34"/>
    <w:link w:val="20"/>
    <w:uiPriority w:val="0"/>
    <w:rPr>
      <w:kern w:val="2"/>
      <w:sz w:val="21"/>
    </w:rPr>
  </w:style>
  <w:style w:type="character" w:styleId="35" w:customStyle="1">
    <w:name w:val="フッター (文字)"/>
    <w:next w:val="35"/>
    <w:link w:val="17"/>
    <w:uiPriority w:val="0"/>
    <w:rPr>
      <w:kern w:val="2"/>
      <w:sz w:val="21"/>
    </w:rPr>
  </w:style>
  <w:style w:type="character" w:styleId="36" w:customStyle="1">
    <w:name w:val="吹き出し (文字)"/>
    <w:basedOn w:val="10"/>
    <w:next w:val="36"/>
    <w:link w:val="19"/>
    <w:uiPriority w:val="0"/>
    <w:rPr>
      <w:rFonts w:asciiTheme="majorHAnsi" w:hAnsiTheme="majorHAnsi" w:eastAsiaTheme="majorEastAsia"/>
      <w:kern w:val="2"/>
      <w:sz w:val="18"/>
    </w:rPr>
  </w:style>
  <w:style w:type="character" w:styleId="37" w:customStyle="1">
    <w:name w:val="num"/>
    <w:next w:val="37"/>
    <w:link w:val="0"/>
    <w:uiPriority w:val="0"/>
    <w:rPr/>
  </w:style>
  <w:style w:type="character" w:styleId="38" w:customStyle="1">
    <w:name w:val="dcnew"/>
    <w:next w:val="38"/>
    <w:link w:val="0"/>
    <w:uiPriority w:val="0"/>
    <w:rPr/>
  </w:style>
  <w:style w:type="character" w:styleId="39" w:customStyle="1">
    <w:name w:val="after"/>
    <w:next w:val="39"/>
    <w:link w:val="0"/>
    <w:uiPriority w:val="0"/>
    <w:qFormat/>
    <w:rPr/>
  </w:style>
  <w:style w:type="character" w:styleId="40" w:customStyle="1">
    <w:name w:val="dt"/>
    <w:next w:val="40"/>
    <w:link w:val="0"/>
    <w:uiPriority w:val="0"/>
    <w:qFormat/>
    <w:rPr/>
  </w:style>
  <w:style w:type="character" w:styleId="41" w:customStyle="1">
    <w:name w:val="uptm"/>
    <w:next w:val="41"/>
    <w:link w:val="0"/>
    <w:uiPriority w:val="0"/>
    <w:qFormat/>
    <w:rPr/>
  </w:style>
  <w:style w:type="character" w:styleId="42" w:customStyle="1">
    <w:name w:val="uptm1"/>
    <w:next w:val="42"/>
    <w:link w:val="0"/>
    <w:uiPriority w:val="0"/>
    <w:qFormat/>
    <w:rPr/>
  </w:style>
  <w:style w:type="character" w:styleId="43" w:customStyle="1">
    <w:name w:val="first-child"/>
    <w:next w:val="43"/>
    <w:link w:val="0"/>
    <w:uiPriority w:val="0"/>
    <w:rPr/>
  </w:style>
  <w:style w:type="character" w:styleId="44" w:customStyle="1">
    <w:name w:val="first-child1"/>
    <w:next w:val="44"/>
    <w:link w:val="0"/>
    <w:uiPriority w:val="0"/>
    <w:rPr/>
  </w:style>
  <w:style w:type="character" w:styleId="45" w:customStyle="1">
    <w:name w:val="first-child2"/>
    <w:next w:val="45"/>
    <w:link w:val="0"/>
    <w:uiPriority w:val="0"/>
    <w:rPr/>
  </w:style>
  <w:style w:type="character" w:styleId="46" w:customStyle="1">
    <w:name w:val="icon"/>
    <w:next w:val="46"/>
    <w:link w:val="0"/>
    <w:uiPriority w:val="0"/>
    <w:rPr/>
  </w:style>
  <w:style w:type="character" w:styleId="47" w:customStyle="1">
    <w:name w:val="icon1"/>
    <w:next w:val="47"/>
    <w:link w:val="0"/>
    <w:uiPriority w:val="0"/>
    <w:qFormat/>
    <w:rPr/>
  </w:style>
  <w:style w:type="character" w:styleId="48" w:customStyle="1">
    <w:name w:val="icon2"/>
    <w:next w:val="48"/>
    <w:link w:val="0"/>
    <w:uiPriority w:val="0"/>
    <w:rPr/>
  </w:style>
  <w:style w:type="character" w:styleId="49" w:customStyle="1">
    <w:name w:val="icon3"/>
    <w:next w:val="49"/>
    <w:link w:val="0"/>
    <w:uiPriority w:val="0"/>
    <w:qFormat/>
    <w:rPr/>
  </w:style>
  <w:style w:type="paragraph" w:styleId="50" w:customStyle="1">
    <w:name w:val="quetxt"/>
    <w:next w:val="50"/>
    <w:link w:val="0"/>
    <w:uiPriority w:val="0"/>
    <w:qFormat/>
    <w:pPr>
      <w:spacing w:after="555" w:afterLines="0" w:afterAutospacing="0"/>
    </w:pPr>
    <w:rPr/>
  </w:style>
  <w:style w:type="character" w:styleId="51" w:customStyle="1">
    <w:name w:val="last-child"/>
    <w:next w:val="51"/>
    <w:link w:val="0"/>
    <w:uiPriority w:val="0"/>
    <w:rPr>
      <w:sz w:val="21"/>
    </w:rPr>
  </w:style>
  <w:style w:type="character" w:styleId="52" w:customStyle="1">
    <w:name w:val="before3"/>
    <w:next w:val="52"/>
    <w:link w:val="0"/>
    <w:uiPriority w:val="0"/>
    <w:qFormat/>
    <w:rPr/>
  </w:style>
  <w:style w:type="character" w:styleId="53" w:customStyle="1">
    <w:name w:val="data"/>
    <w:next w:val="53"/>
    <w:link w:val="0"/>
    <w:uiPriority w:val="0"/>
    <w:rPr/>
  </w:style>
  <w:style w:type="character" w:styleId="54" w:customStyle="1">
    <w:name w:val="new1"/>
    <w:next w:val="54"/>
    <w:link w:val="0"/>
    <w:uiPriority w:val="0"/>
    <w:rPr/>
  </w:style>
  <w:style w:type="character" w:styleId="55" w:customStyle="1">
    <w:name w:val="first-child3"/>
    <w:next w:val="55"/>
    <w:link w:val="0"/>
    <w:uiPriority w:val="0"/>
    <w:qFormat/>
    <w:rPr/>
  </w:style>
  <w:style w:type="character" w:styleId="56" w:customStyle="1">
    <w:name w:val="first-child4"/>
    <w:next w:val="56"/>
    <w:link w:val="0"/>
    <w:uiPriority w:val="0"/>
    <w:rPr/>
  </w:style>
  <w:style w:type="character" w:styleId="57" w:customStyle="1">
    <w:name w:val="before"/>
    <w:next w:val="57"/>
    <w:link w:val="0"/>
    <w:uiPriority w:val="0"/>
    <w:qFormat/>
    <w:rPr/>
  </w:style>
  <w:style w:type="character" w:styleId="58" w:customStyle="1">
    <w:name w:val="after2"/>
    <w:next w:val="58"/>
    <w:link w:val="0"/>
    <w:uiPriority w:val="0"/>
    <w:qFormat/>
    <w:rPr/>
  </w:style>
  <w:style w:type="character" w:styleId="59" w:customStyle="1">
    <w:name w:val="num2"/>
    <w:next w:val="59"/>
    <w:link w:val="0"/>
    <w:uiPriority w:val="0"/>
    <w:rPr/>
  </w:style>
  <w:style w:type="character" w:styleId="60" w:customStyle="1">
    <w:name w:val="dt10"/>
    <w:next w:val="60"/>
    <w:link w:val="0"/>
    <w:uiPriority w:val="0"/>
    <w:rPr/>
  </w:style>
  <w:style w:type="character" w:styleId="61" w:customStyle="1">
    <w:name w:val="new"/>
    <w:next w:val="61"/>
    <w:link w:val="0"/>
    <w:uiPriority w:val="0"/>
    <w:qFormat/>
    <w:rPr/>
  </w:style>
  <w:style w:type="character" w:styleId="62" w:customStyle="1">
    <w:name w:val="akamaru"/>
    <w:next w:val="62"/>
    <w:link w:val="0"/>
    <w:uiPriority w:val="0"/>
    <w:rPr>
      <w:color w:val="D90000"/>
    </w:rPr>
  </w:style>
  <w:style w:type="character" w:styleId="63" w:customStyle="1">
    <w:name w:val="bsgysfn"/>
    <w:next w:val="63"/>
    <w:link w:val="0"/>
    <w:uiPriority w:val="0"/>
    <w:qFormat/>
    <w:rPr>
      <w:b w:val="1"/>
      <w:color w:val="436976"/>
      <w:sz w:val="16"/>
      <w:vertAlign w:val="superscript"/>
    </w:rPr>
  </w:style>
  <w:style w:type="character" w:styleId="64" w:customStyle="1">
    <w:name w:val="co2"/>
    <w:next w:val="64"/>
    <w:link w:val="0"/>
    <w:uiPriority w:val="0"/>
    <w:rPr>
      <w:sz w:val="18"/>
    </w:rPr>
  </w:style>
  <w:style w:type="character" w:styleId="65" w:customStyle="1">
    <w:name w:val="wpmovch"/>
    <w:next w:val="65"/>
    <w:link w:val="0"/>
    <w:uiPriority w:val="0"/>
    <w:rPr>
      <w:color w:val="FF0000"/>
      <w:sz w:val="20"/>
    </w:rPr>
  </w:style>
  <w:style w:type="character" w:styleId="66" w:customStyle="1">
    <w:name w:val="pl"/>
    <w:next w:val="66"/>
    <w:link w:val="0"/>
    <w:uiPriority w:val="0"/>
    <w:qFormat/>
    <w:rPr>
      <w:color w:val="A5A5A5"/>
      <w:sz w:val="16"/>
      <w:bdr w:val="single" w:color="A5A5A5" w:sz="6" w:space="0"/>
      <w:shd w:val="clear" w:color="auto" w:fill="FFFFFF"/>
    </w:rPr>
  </w:style>
  <w:style w:type="character" w:styleId="67" w:customStyle="1">
    <w:name w:val="nfweburl"/>
    <w:next w:val="67"/>
    <w:link w:val="0"/>
    <w:uiPriority w:val="0"/>
    <w:rPr>
      <w:color w:val="008000"/>
      <w:sz w:val="17"/>
    </w:rPr>
  </w:style>
  <w:style w:type="character" w:styleId="68" w:customStyle="1">
    <w:name w:val="movie_tyui"/>
    <w:next w:val="68"/>
    <w:link w:val="0"/>
    <w:uiPriority w:val="0"/>
    <w:rPr>
      <w:color w:val="FF0000"/>
      <w:sz w:val="20"/>
    </w:rPr>
  </w:style>
  <w:style w:type="character" w:styleId="69" w:customStyle="1">
    <w:name w:val="pinyin"/>
    <w:next w:val="69"/>
    <w:link w:val="0"/>
    <w:uiPriority w:val="0"/>
    <w:rPr/>
  </w:style>
  <w:style w:type="character" w:styleId="70" w:customStyle="1">
    <w:name w:val="nhknsrb"/>
    <w:next w:val="70"/>
    <w:link w:val="0"/>
    <w:uiPriority w:val="0"/>
    <w:rPr>
      <w:sz w:val="19"/>
    </w:rPr>
  </w:style>
  <w:style w:type="character" w:styleId="71" w:customStyle="1">
    <w:name w:val="typebetsu"/>
    <w:next w:val="71"/>
    <w:link w:val="0"/>
    <w:uiPriority w:val="0"/>
    <w:qFormat/>
    <w:rPr>
      <w:sz w:val="18"/>
    </w:rPr>
  </w:style>
  <w:style w:type="character" w:styleId="72" w:customStyle="1">
    <w:name w:val="komidashi"/>
    <w:next w:val="72"/>
    <w:link w:val="0"/>
    <w:uiPriority w:val="0"/>
    <w:qFormat/>
    <w:rPr>
      <w:color w:val="006965"/>
    </w:rPr>
  </w:style>
  <w:style w:type="character" w:styleId="73" w:customStyle="1">
    <w:name w:val="grikttg"/>
    <w:next w:val="73"/>
    <w:link w:val="0"/>
    <w:uiPriority w:val="0"/>
    <w:qFormat/>
    <w:rPr>
      <w:u w:val="single" w:color="auto"/>
    </w:rPr>
  </w:style>
  <w:style w:type="paragraph" w:styleId="74">
    <w:name w:val="List Paragraph"/>
    <w:basedOn w:val="0"/>
    <w:next w:val="74"/>
    <w:link w:val="0"/>
    <w:uiPriority w:val="0"/>
    <w:pPr>
      <w:ind w:left="840" w:leftChars="400"/>
    </w:pPr>
  </w:style>
  <w:style w:type="character" w:styleId="75">
    <w:name w:val="footnote reference"/>
    <w:basedOn w:val="10"/>
    <w:next w:val="75"/>
    <w:link w:val="0"/>
    <w:uiPriority w:val="0"/>
    <w:semiHidden/>
    <w:rPr>
      <w:vertAlign w:val="superscript"/>
    </w:rPr>
  </w:style>
  <w:style w:type="character" w:styleId="76">
    <w:name w:val="endnote reference"/>
    <w:basedOn w:val="10"/>
    <w:next w:val="76"/>
    <w:link w:val="0"/>
    <w:uiPriority w:val="0"/>
    <w:semiHidden/>
    <w:rPr>
      <w:vertAlign w:val="superscript"/>
    </w:rPr>
  </w:style>
  <w:style w:type="table" w:styleId="77">
    <w:name w:val="Table Grid"/>
    <w:basedOn w:val="11"/>
    <w:next w:val="7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4</Words>
  <Characters>607</Characters>
  <Application>JUST Note</Application>
  <Lines>129</Lines>
  <Paragraphs>54</Paragraphs>
  <Company>情報管理課</Company>
  <CharactersWithSpaces>644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羽村市民生用緑化推進助成事業要綱</dc:title>
  <dc:creator>羽村市</dc:creator>
  <cp:lastModifiedBy>413963</cp:lastModifiedBy>
  <cp:lastPrinted>2023-02-10T06:36:00Z</cp:lastPrinted>
  <dcterms:created xsi:type="dcterms:W3CDTF">2023-03-30T00:25:00Z</dcterms:created>
  <dcterms:modified xsi:type="dcterms:W3CDTF">2023-03-30T00:25:04Z</dcterms:modified>
  <cp:revision>2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1041-10.8.0.5416</vt:lpwstr>
  </property>
</Properties>
</file>