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50F" w:rsidRPr="00AA5A9D" w:rsidRDefault="0002550F" w:rsidP="0002550F">
      <w:pPr>
        <w:jc w:val="center"/>
        <w:rPr>
          <w:rFonts w:ascii="ＭＳ 明朝" w:eastAsia="ＭＳ 明朝" w:hAnsi="ＭＳ 明朝"/>
          <w:sz w:val="32"/>
          <w:szCs w:val="28"/>
        </w:rPr>
      </w:pPr>
      <w:r w:rsidRPr="00AA5A9D">
        <w:rPr>
          <w:rFonts w:ascii="ＭＳ 明朝" w:eastAsia="ＭＳ 明朝" w:hAnsi="ＭＳ 明朝" w:hint="eastAsia"/>
          <w:sz w:val="32"/>
          <w:szCs w:val="28"/>
        </w:rPr>
        <w:t>令和３年度社会福祉法人実地指導の結果</w:t>
      </w:r>
    </w:p>
    <w:p w:rsidR="0002550F" w:rsidRPr="00AA5A9D" w:rsidRDefault="0002550F" w:rsidP="0002550F">
      <w:pPr>
        <w:rPr>
          <w:rFonts w:ascii="ＭＳ 明朝" w:eastAsia="ＭＳ 明朝" w:hAnsi="ＭＳ 明朝"/>
        </w:rPr>
      </w:pPr>
    </w:p>
    <w:p w:rsidR="0002550F" w:rsidRPr="00AA5A9D" w:rsidRDefault="0002550F" w:rsidP="0002550F">
      <w:pPr>
        <w:pStyle w:val="a3"/>
        <w:numPr>
          <w:ilvl w:val="0"/>
          <w:numId w:val="7"/>
        </w:numPr>
        <w:ind w:leftChars="0"/>
        <w:rPr>
          <w:rFonts w:ascii="ＭＳ 明朝" w:eastAsia="ＭＳ 明朝" w:hAnsi="ＭＳ 明朝"/>
        </w:rPr>
      </w:pPr>
      <w:r w:rsidRPr="00AA5A9D">
        <w:rPr>
          <w:rFonts w:ascii="ＭＳ 明朝" w:eastAsia="ＭＳ 明朝" w:hAnsi="ＭＳ 明朝" w:hint="eastAsia"/>
        </w:rPr>
        <w:t>実地指導の実施状況</w:t>
      </w:r>
    </w:p>
    <w:p w:rsidR="0002550F" w:rsidRPr="00AA5A9D" w:rsidRDefault="0002550F" w:rsidP="0002550F">
      <w:pPr>
        <w:rPr>
          <w:rFonts w:ascii="ＭＳ 明朝" w:eastAsia="ＭＳ 明朝" w:hAnsi="ＭＳ 明朝"/>
        </w:rPr>
      </w:pPr>
      <w:r w:rsidRPr="00AA5A9D">
        <w:rPr>
          <w:rFonts w:ascii="ＭＳ 明朝" w:eastAsia="ＭＳ 明朝" w:hAnsi="ＭＳ 明朝" w:hint="eastAsia"/>
        </w:rPr>
        <w:t xml:space="preserve">　令和３年度の実地指導実施状況とそれに伴う主な指摘事項については次のとおりです。</w:t>
      </w:r>
    </w:p>
    <w:tbl>
      <w:tblPr>
        <w:tblStyle w:val="a4"/>
        <w:tblW w:w="10485" w:type="dxa"/>
        <w:tblLook w:val="04A0" w:firstRow="1" w:lastRow="0" w:firstColumn="1" w:lastColumn="0" w:noHBand="0" w:noVBand="1"/>
      </w:tblPr>
      <w:tblGrid>
        <w:gridCol w:w="2122"/>
        <w:gridCol w:w="2976"/>
        <w:gridCol w:w="2835"/>
        <w:gridCol w:w="2552"/>
      </w:tblGrid>
      <w:tr w:rsidR="0002550F" w:rsidRPr="00AA5A9D" w:rsidTr="008E6DB5">
        <w:tc>
          <w:tcPr>
            <w:tcW w:w="2122" w:type="dxa"/>
          </w:tcPr>
          <w:p w:rsidR="0002550F" w:rsidRPr="00AA5A9D" w:rsidRDefault="0002550F" w:rsidP="008E6DB5">
            <w:pPr>
              <w:jc w:val="center"/>
              <w:rPr>
                <w:rFonts w:ascii="ＭＳ 明朝" w:eastAsia="ＭＳ 明朝" w:hAnsi="ＭＳ 明朝"/>
              </w:rPr>
            </w:pPr>
            <w:r w:rsidRPr="00AA5A9D">
              <w:rPr>
                <w:rFonts w:ascii="ＭＳ 明朝" w:eastAsia="ＭＳ 明朝" w:hAnsi="ＭＳ 明朝" w:hint="eastAsia"/>
              </w:rPr>
              <w:t>所轄法人数</w:t>
            </w:r>
          </w:p>
        </w:tc>
        <w:tc>
          <w:tcPr>
            <w:tcW w:w="2976" w:type="dxa"/>
          </w:tcPr>
          <w:p w:rsidR="0002550F" w:rsidRPr="00AA5A9D" w:rsidRDefault="0002550F" w:rsidP="008E6DB5">
            <w:pPr>
              <w:jc w:val="center"/>
              <w:rPr>
                <w:rFonts w:ascii="ＭＳ 明朝" w:eastAsia="ＭＳ 明朝" w:hAnsi="ＭＳ 明朝"/>
              </w:rPr>
            </w:pPr>
            <w:r w:rsidRPr="00AA5A9D">
              <w:rPr>
                <w:rFonts w:ascii="ＭＳ 明朝" w:eastAsia="ＭＳ 明朝" w:hAnsi="ＭＳ 明朝" w:hint="eastAsia"/>
              </w:rPr>
              <w:t>実地指導実施法人数</w:t>
            </w:r>
          </w:p>
        </w:tc>
        <w:tc>
          <w:tcPr>
            <w:tcW w:w="2835" w:type="dxa"/>
          </w:tcPr>
          <w:p w:rsidR="0002550F" w:rsidRPr="00AA5A9D" w:rsidRDefault="0002550F" w:rsidP="008E6DB5">
            <w:pPr>
              <w:jc w:val="center"/>
              <w:rPr>
                <w:rFonts w:ascii="ＭＳ 明朝" w:eastAsia="ＭＳ 明朝" w:hAnsi="ＭＳ 明朝"/>
              </w:rPr>
            </w:pPr>
            <w:r w:rsidRPr="00AA5A9D">
              <w:rPr>
                <w:rFonts w:ascii="ＭＳ 明朝" w:eastAsia="ＭＳ 明朝" w:hAnsi="ＭＳ 明朝" w:hint="eastAsia"/>
              </w:rPr>
              <w:t>文書指摘法人数</w:t>
            </w:r>
          </w:p>
        </w:tc>
        <w:tc>
          <w:tcPr>
            <w:tcW w:w="2552" w:type="dxa"/>
            <w:tcBorders>
              <w:right w:val="single" w:sz="4" w:space="0" w:color="auto"/>
            </w:tcBorders>
          </w:tcPr>
          <w:p w:rsidR="0002550F" w:rsidRPr="00AA5A9D" w:rsidRDefault="0002550F" w:rsidP="008E6DB5">
            <w:pPr>
              <w:jc w:val="center"/>
              <w:rPr>
                <w:rFonts w:ascii="ＭＳ 明朝" w:eastAsia="ＭＳ 明朝" w:hAnsi="ＭＳ 明朝"/>
              </w:rPr>
            </w:pPr>
            <w:r w:rsidRPr="00AA5A9D">
              <w:rPr>
                <w:rFonts w:ascii="ＭＳ 明朝" w:eastAsia="ＭＳ 明朝" w:hAnsi="ＭＳ 明朝" w:hint="eastAsia"/>
              </w:rPr>
              <w:t>延べ文書指摘事項数</w:t>
            </w:r>
          </w:p>
        </w:tc>
      </w:tr>
      <w:tr w:rsidR="0002550F" w:rsidRPr="00AA5A9D" w:rsidTr="008E6DB5">
        <w:tc>
          <w:tcPr>
            <w:tcW w:w="2122" w:type="dxa"/>
          </w:tcPr>
          <w:p w:rsidR="0002550F" w:rsidRPr="00AA5A9D" w:rsidRDefault="0002550F" w:rsidP="008E6DB5">
            <w:pPr>
              <w:jc w:val="center"/>
              <w:rPr>
                <w:rFonts w:ascii="ＭＳ 明朝" w:eastAsia="ＭＳ 明朝" w:hAnsi="ＭＳ 明朝"/>
              </w:rPr>
            </w:pPr>
            <w:r w:rsidRPr="00AA5A9D">
              <w:rPr>
                <w:rFonts w:ascii="ＭＳ 明朝" w:eastAsia="ＭＳ 明朝" w:hAnsi="ＭＳ 明朝" w:hint="eastAsia"/>
              </w:rPr>
              <w:t>１０法人</w:t>
            </w:r>
          </w:p>
        </w:tc>
        <w:tc>
          <w:tcPr>
            <w:tcW w:w="2976" w:type="dxa"/>
          </w:tcPr>
          <w:p w:rsidR="0002550F" w:rsidRPr="00AA5A9D" w:rsidRDefault="00AA5A9D" w:rsidP="008E6DB5">
            <w:pPr>
              <w:jc w:val="center"/>
              <w:rPr>
                <w:rFonts w:ascii="ＭＳ 明朝" w:eastAsia="ＭＳ 明朝" w:hAnsi="ＭＳ 明朝"/>
              </w:rPr>
            </w:pPr>
            <w:r>
              <w:rPr>
                <w:rFonts w:ascii="ＭＳ 明朝" w:eastAsia="ＭＳ 明朝" w:hAnsi="ＭＳ 明朝" w:hint="eastAsia"/>
              </w:rPr>
              <w:t>５</w:t>
            </w:r>
            <w:r w:rsidR="0002550F" w:rsidRPr="00AA5A9D">
              <w:rPr>
                <w:rFonts w:ascii="ＭＳ 明朝" w:eastAsia="ＭＳ 明朝" w:hAnsi="ＭＳ 明朝" w:hint="eastAsia"/>
              </w:rPr>
              <w:t>法人</w:t>
            </w:r>
          </w:p>
        </w:tc>
        <w:tc>
          <w:tcPr>
            <w:tcW w:w="2835" w:type="dxa"/>
          </w:tcPr>
          <w:p w:rsidR="0002550F" w:rsidRPr="00AA5A9D" w:rsidRDefault="00AA5A9D" w:rsidP="008E6DB5">
            <w:pPr>
              <w:jc w:val="center"/>
              <w:rPr>
                <w:rFonts w:ascii="ＭＳ 明朝" w:eastAsia="ＭＳ 明朝" w:hAnsi="ＭＳ 明朝"/>
              </w:rPr>
            </w:pPr>
            <w:r>
              <w:rPr>
                <w:rFonts w:ascii="ＭＳ 明朝" w:eastAsia="ＭＳ 明朝" w:hAnsi="ＭＳ 明朝" w:hint="eastAsia"/>
              </w:rPr>
              <w:t>３</w:t>
            </w:r>
            <w:r w:rsidR="0002550F" w:rsidRPr="00AA5A9D">
              <w:rPr>
                <w:rFonts w:ascii="ＭＳ 明朝" w:eastAsia="ＭＳ 明朝" w:hAnsi="ＭＳ 明朝" w:hint="eastAsia"/>
              </w:rPr>
              <w:t>法人</w:t>
            </w:r>
          </w:p>
        </w:tc>
        <w:tc>
          <w:tcPr>
            <w:tcW w:w="2552" w:type="dxa"/>
            <w:tcBorders>
              <w:right w:val="single" w:sz="4" w:space="0" w:color="auto"/>
            </w:tcBorders>
          </w:tcPr>
          <w:p w:rsidR="0002550F" w:rsidRPr="00AA5A9D" w:rsidRDefault="002751F4" w:rsidP="008E6DB5">
            <w:pPr>
              <w:jc w:val="center"/>
              <w:rPr>
                <w:rFonts w:ascii="ＭＳ 明朝" w:eastAsia="ＭＳ 明朝" w:hAnsi="ＭＳ 明朝"/>
              </w:rPr>
            </w:pPr>
            <w:r>
              <w:rPr>
                <w:rFonts w:ascii="ＭＳ 明朝" w:eastAsia="ＭＳ 明朝" w:hAnsi="ＭＳ 明朝" w:hint="eastAsia"/>
              </w:rPr>
              <w:t>１２</w:t>
            </w:r>
            <w:r w:rsidR="0002550F" w:rsidRPr="00AA5A9D">
              <w:rPr>
                <w:rFonts w:ascii="ＭＳ 明朝" w:eastAsia="ＭＳ 明朝" w:hAnsi="ＭＳ 明朝" w:hint="eastAsia"/>
              </w:rPr>
              <w:t>件</w:t>
            </w:r>
          </w:p>
        </w:tc>
      </w:tr>
    </w:tbl>
    <w:p w:rsidR="0002550F" w:rsidRPr="00AA5A9D" w:rsidRDefault="0002550F" w:rsidP="0002550F">
      <w:pPr>
        <w:rPr>
          <w:rFonts w:ascii="ＭＳ 明朝" w:eastAsia="ＭＳ 明朝" w:hAnsi="ＭＳ 明朝"/>
        </w:rPr>
      </w:pPr>
    </w:p>
    <w:p w:rsidR="0002550F" w:rsidRPr="00AA5A9D" w:rsidRDefault="0002550F" w:rsidP="0002550F">
      <w:pPr>
        <w:pStyle w:val="a3"/>
        <w:numPr>
          <w:ilvl w:val="0"/>
          <w:numId w:val="7"/>
        </w:numPr>
        <w:ind w:leftChars="0"/>
        <w:rPr>
          <w:rFonts w:ascii="ＭＳ 明朝" w:eastAsia="ＭＳ 明朝" w:hAnsi="ＭＳ 明朝"/>
        </w:rPr>
      </w:pPr>
      <w:r w:rsidRPr="00AA5A9D">
        <w:rPr>
          <w:rFonts w:ascii="ＭＳ 明朝" w:eastAsia="ＭＳ 明朝" w:hAnsi="ＭＳ 明朝" w:hint="eastAsia"/>
        </w:rPr>
        <w:t>主な指摘事項数</w:t>
      </w:r>
    </w:p>
    <w:p w:rsidR="0002550F" w:rsidRPr="00AA5A9D" w:rsidRDefault="0002550F" w:rsidP="0002550F">
      <w:pPr>
        <w:rPr>
          <w:rFonts w:ascii="ＭＳ 明朝" w:eastAsia="ＭＳ 明朝" w:hAnsi="ＭＳ 明朝"/>
        </w:rPr>
      </w:pPr>
      <w:r w:rsidRPr="00AA5A9D">
        <w:rPr>
          <w:rFonts w:ascii="ＭＳ 明朝" w:eastAsia="ＭＳ 明朝" w:hAnsi="ＭＳ 明朝" w:hint="eastAsia"/>
        </w:rPr>
        <w:t xml:space="preserve">　令和３年度の実地指導に</w:t>
      </w:r>
      <w:bookmarkStart w:id="0" w:name="_GoBack"/>
      <w:bookmarkEnd w:id="0"/>
      <w:r w:rsidRPr="00AA5A9D">
        <w:rPr>
          <w:rFonts w:ascii="ＭＳ 明朝" w:eastAsia="ＭＳ 明朝" w:hAnsi="ＭＳ 明朝" w:hint="eastAsia"/>
        </w:rPr>
        <w:t>おける文書指摘の主な具体的事例</w:t>
      </w:r>
    </w:p>
    <w:tbl>
      <w:tblPr>
        <w:tblStyle w:val="a4"/>
        <w:tblW w:w="10485" w:type="dxa"/>
        <w:tblLook w:val="04A0" w:firstRow="1" w:lastRow="0" w:firstColumn="1" w:lastColumn="0" w:noHBand="0" w:noVBand="1"/>
      </w:tblPr>
      <w:tblGrid>
        <w:gridCol w:w="9493"/>
        <w:gridCol w:w="992"/>
      </w:tblGrid>
      <w:tr w:rsidR="0002550F" w:rsidRPr="00AA5A9D" w:rsidTr="008E6DB5">
        <w:tc>
          <w:tcPr>
            <w:tcW w:w="9493" w:type="dxa"/>
            <w:tcBorders>
              <w:top w:val="single" w:sz="4" w:space="0" w:color="auto"/>
              <w:bottom w:val="dotted" w:sz="4" w:space="0" w:color="auto"/>
              <w:right w:val="dotted" w:sz="4" w:space="0" w:color="auto"/>
            </w:tcBorders>
            <w:shd w:val="clear" w:color="auto" w:fill="E7E6E6" w:themeFill="background2"/>
          </w:tcPr>
          <w:p w:rsidR="0002550F" w:rsidRPr="00AA5A9D" w:rsidRDefault="0002550F" w:rsidP="008E6DB5">
            <w:pPr>
              <w:rPr>
                <w:rFonts w:ascii="ＭＳ 明朝" w:eastAsia="ＭＳ 明朝" w:hAnsi="ＭＳ 明朝"/>
                <w:b/>
              </w:rPr>
            </w:pPr>
            <w:r w:rsidRPr="00AA5A9D">
              <w:rPr>
                <w:rFonts w:ascii="ＭＳ 明朝" w:eastAsia="ＭＳ 明朝" w:hAnsi="ＭＳ 明朝" w:hint="eastAsia"/>
                <w:b/>
              </w:rPr>
              <w:t>①監事の選任に関する評議員会の議案について、監事の過半数の同意を得ていないので、是正すること。</w:t>
            </w:r>
          </w:p>
          <w:p w:rsidR="0002550F" w:rsidRPr="00AA5A9D" w:rsidRDefault="0002550F" w:rsidP="008E6DB5">
            <w:pPr>
              <w:rPr>
                <w:rFonts w:ascii="ＭＳ 明朝" w:eastAsia="ＭＳ 明朝" w:hAnsi="ＭＳ 明朝"/>
                <w:b/>
              </w:rPr>
            </w:pPr>
            <w:r w:rsidRPr="00AA5A9D">
              <w:rPr>
                <w:rFonts w:ascii="ＭＳ 明朝" w:eastAsia="ＭＳ 明朝" w:hAnsi="ＭＳ 明朝" w:hint="eastAsia"/>
                <w:b/>
              </w:rPr>
              <w:t>（法第４３条第３項</w:t>
            </w:r>
            <w:r w:rsidRPr="00AA5A9D">
              <w:rPr>
                <w:rFonts w:ascii="ＭＳ 明朝" w:eastAsia="ＭＳ 明朝" w:hAnsi="ＭＳ 明朝"/>
                <w:b/>
              </w:rPr>
              <w:t>(一般法人法第</w:t>
            </w:r>
            <w:r w:rsidRPr="00AA5A9D">
              <w:rPr>
                <w:rFonts w:ascii="ＭＳ 明朝" w:eastAsia="ＭＳ 明朝" w:hAnsi="ＭＳ 明朝" w:hint="eastAsia"/>
                <w:b/>
              </w:rPr>
              <w:t>７２</w:t>
            </w:r>
            <w:r w:rsidRPr="00AA5A9D">
              <w:rPr>
                <w:rFonts w:ascii="ＭＳ 明朝" w:eastAsia="ＭＳ 明朝" w:hAnsi="ＭＳ 明朝"/>
                <w:b/>
              </w:rPr>
              <w:t>条第1項準用)</w:t>
            </w:r>
            <w:r w:rsidRPr="00AA5A9D">
              <w:rPr>
                <w:rFonts w:ascii="ＭＳ 明朝" w:eastAsia="ＭＳ 明朝" w:hAnsi="ＭＳ 明朝" w:hint="eastAsia"/>
                <w:b/>
              </w:rPr>
              <w:t>）</w:t>
            </w:r>
          </w:p>
        </w:tc>
        <w:tc>
          <w:tcPr>
            <w:tcW w:w="992" w:type="dxa"/>
            <w:tcBorders>
              <w:top w:val="single" w:sz="4" w:space="0" w:color="auto"/>
              <w:left w:val="dotted" w:sz="4" w:space="0" w:color="auto"/>
              <w:bottom w:val="nil"/>
            </w:tcBorders>
            <w:shd w:val="clear" w:color="auto" w:fill="auto"/>
          </w:tcPr>
          <w:p w:rsidR="0002550F" w:rsidRPr="00AA5A9D" w:rsidRDefault="002751F4" w:rsidP="008E6DB5">
            <w:pPr>
              <w:widowControl/>
              <w:jc w:val="left"/>
              <w:rPr>
                <w:rFonts w:ascii="ＭＳ 明朝" w:eastAsia="ＭＳ 明朝" w:hAnsi="ＭＳ 明朝"/>
              </w:rPr>
            </w:pPr>
            <w:r>
              <w:rPr>
                <w:rFonts w:ascii="ＭＳ 明朝" w:eastAsia="ＭＳ 明朝" w:hAnsi="ＭＳ 明朝" w:hint="eastAsia"/>
              </w:rPr>
              <w:t>３</w:t>
            </w:r>
            <w:r w:rsidR="0002550F" w:rsidRPr="00AA5A9D">
              <w:rPr>
                <w:rFonts w:ascii="ＭＳ 明朝" w:eastAsia="ＭＳ 明朝" w:hAnsi="ＭＳ 明朝" w:hint="eastAsia"/>
              </w:rPr>
              <w:t>法人</w:t>
            </w:r>
          </w:p>
        </w:tc>
      </w:tr>
      <w:tr w:rsidR="0002550F" w:rsidRPr="00AA5A9D" w:rsidTr="008E6DB5">
        <w:tc>
          <w:tcPr>
            <w:tcW w:w="10485" w:type="dxa"/>
            <w:gridSpan w:val="2"/>
            <w:tcBorders>
              <w:top w:val="dotted" w:sz="4" w:space="0" w:color="auto"/>
              <w:bottom w:val="dotted" w:sz="4" w:space="0" w:color="auto"/>
            </w:tcBorders>
          </w:tcPr>
          <w:p w:rsidR="0002550F" w:rsidRPr="00AA5A9D" w:rsidRDefault="0002550F" w:rsidP="008E6DB5">
            <w:pPr>
              <w:rPr>
                <w:rFonts w:ascii="ＭＳ 明朝" w:eastAsia="ＭＳ 明朝" w:hAnsi="ＭＳ 明朝"/>
              </w:rPr>
            </w:pPr>
            <w:r w:rsidRPr="00AA5A9D">
              <w:rPr>
                <w:rFonts w:ascii="ＭＳ 明朝" w:eastAsia="ＭＳ 明朝" w:hAnsi="ＭＳ 明朝" w:hint="eastAsia"/>
              </w:rPr>
              <w:t>社会福祉法人の理事会が監事の選任に関する議案を評議員会に提出するためには、監事の過半数の同意を得る必要がある。</w:t>
            </w:r>
          </w:p>
        </w:tc>
      </w:tr>
      <w:tr w:rsidR="0002550F" w:rsidRPr="00AA5A9D" w:rsidTr="008E6DB5">
        <w:tc>
          <w:tcPr>
            <w:tcW w:w="9493" w:type="dxa"/>
            <w:tcBorders>
              <w:top w:val="single" w:sz="4" w:space="0" w:color="auto"/>
              <w:bottom w:val="dotted" w:sz="4" w:space="0" w:color="auto"/>
              <w:right w:val="dotted" w:sz="4" w:space="0" w:color="auto"/>
            </w:tcBorders>
            <w:shd w:val="clear" w:color="auto" w:fill="E7E6E6" w:themeFill="background2"/>
          </w:tcPr>
          <w:p w:rsidR="0002550F" w:rsidRPr="00AA5A9D" w:rsidRDefault="0002550F" w:rsidP="008E6DB5">
            <w:pPr>
              <w:rPr>
                <w:rFonts w:ascii="ＭＳ 明朝" w:eastAsia="ＭＳ 明朝" w:hAnsi="ＭＳ 明朝"/>
                <w:b/>
              </w:rPr>
            </w:pPr>
            <w:r w:rsidRPr="00AA5A9D">
              <w:rPr>
                <w:rFonts w:ascii="ＭＳ 明朝" w:eastAsia="ＭＳ 明朝" w:hAnsi="ＭＳ 明朝" w:hint="eastAsia"/>
                <w:b/>
              </w:rPr>
              <w:t>②評議員</w:t>
            </w:r>
            <w:r w:rsidR="004B44E9">
              <w:rPr>
                <w:rFonts w:ascii="ＭＳ 明朝" w:eastAsia="ＭＳ 明朝" w:hAnsi="ＭＳ 明朝" w:hint="eastAsia"/>
                <w:b/>
              </w:rPr>
              <w:t>会の決議があったとみなされる場合に、評議員全員の同意の意思表示を示す</w:t>
            </w:r>
            <w:r w:rsidRPr="00AA5A9D">
              <w:rPr>
                <w:rFonts w:ascii="ＭＳ 明朝" w:eastAsia="ＭＳ 明朝" w:hAnsi="ＭＳ 明朝" w:hint="eastAsia"/>
                <w:b/>
              </w:rPr>
              <w:t>書面又は電磁的記録がない。</w:t>
            </w:r>
          </w:p>
          <w:p w:rsidR="0002550F" w:rsidRPr="00AA5A9D" w:rsidRDefault="0002550F" w:rsidP="008E6DB5">
            <w:pPr>
              <w:rPr>
                <w:rFonts w:ascii="ＭＳ 明朝" w:eastAsia="ＭＳ 明朝" w:hAnsi="ＭＳ 明朝"/>
                <w:b/>
              </w:rPr>
            </w:pPr>
            <w:r w:rsidRPr="00AA5A9D">
              <w:rPr>
                <w:rFonts w:ascii="ＭＳ 明朝" w:eastAsia="ＭＳ 明朝" w:hAnsi="ＭＳ 明朝" w:hint="eastAsia"/>
                <w:b/>
              </w:rPr>
              <w:t>（法第４５条の９第１０項</w:t>
            </w:r>
            <w:r w:rsidRPr="00AA5A9D">
              <w:rPr>
                <w:rFonts w:ascii="ＭＳ 明朝" w:eastAsia="ＭＳ 明朝" w:hAnsi="ＭＳ 明朝"/>
                <w:b/>
              </w:rPr>
              <w:t>(一般法人法第</w:t>
            </w:r>
            <w:r w:rsidRPr="00AA5A9D">
              <w:rPr>
                <w:rFonts w:ascii="ＭＳ 明朝" w:eastAsia="ＭＳ 明朝" w:hAnsi="ＭＳ 明朝" w:hint="eastAsia"/>
                <w:b/>
              </w:rPr>
              <w:t>１９４</w:t>
            </w:r>
            <w:r w:rsidRPr="00AA5A9D">
              <w:rPr>
                <w:rFonts w:ascii="ＭＳ 明朝" w:eastAsia="ＭＳ 明朝" w:hAnsi="ＭＳ 明朝"/>
                <w:b/>
              </w:rPr>
              <w:t>条第1項</w:t>
            </w:r>
            <w:r w:rsidR="00F22E16" w:rsidRPr="00AA5A9D">
              <w:rPr>
                <w:rFonts w:ascii="ＭＳ 明朝" w:eastAsia="ＭＳ 明朝" w:hAnsi="ＭＳ 明朝" w:hint="eastAsia"/>
                <w:b/>
              </w:rPr>
              <w:t>、</w:t>
            </w:r>
            <w:r w:rsidR="00F22E16" w:rsidRPr="00AA5A9D">
              <w:rPr>
                <w:rFonts w:ascii="ＭＳ 明朝" w:eastAsia="ＭＳ 明朝" w:hAnsi="ＭＳ 明朝"/>
                <w:b/>
              </w:rPr>
              <w:t>第</w:t>
            </w:r>
            <w:r w:rsidR="00F22E16" w:rsidRPr="00AA5A9D">
              <w:rPr>
                <w:rFonts w:ascii="ＭＳ 明朝" w:eastAsia="ＭＳ 明朝" w:hAnsi="ＭＳ 明朝" w:hint="eastAsia"/>
                <w:b/>
              </w:rPr>
              <w:t>２</w:t>
            </w:r>
            <w:r w:rsidR="00F22E16" w:rsidRPr="00AA5A9D">
              <w:rPr>
                <w:rFonts w:ascii="ＭＳ 明朝" w:eastAsia="ＭＳ 明朝" w:hAnsi="ＭＳ 明朝"/>
                <w:b/>
              </w:rPr>
              <w:t>項</w:t>
            </w:r>
            <w:r w:rsidRPr="00AA5A9D">
              <w:rPr>
                <w:rFonts w:ascii="ＭＳ 明朝" w:eastAsia="ＭＳ 明朝" w:hAnsi="ＭＳ 明朝"/>
                <w:b/>
              </w:rPr>
              <w:t>準用)</w:t>
            </w:r>
            <w:r w:rsidRPr="00AA5A9D">
              <w:rPr>
                <w:rFonts w:ascii="ＭＳ 明朝" w:eastAsia="ＭＳ 明朝" w:hAnsi="ＭＳ 明朝" w:hint="eastAsia"/>
                <w:b/>
              </w:rPr>
              <w:t>）</w:t>
            </w:r>
          </w:p>
        </w:tc>
        <w:tc>
          <w:tcPr>
            <w:tcW w:w="992" w:type="dxa"/>
            <w:tcBorders>
              <w:top w:val="single" w:sz="4" w:space="0" w:color="auto"/>
              <w:left w:val="dotted" w:sz="4" w:space="0" w:color="auto"/>
              <w:bottom w:val="dotted" w:sz="4" w:space="0" w:color="auto"/>
            </w:tcBorders>
          </w:tcPr>
          <w:p w:rsidR="0002550F" w:rsidRPr="00AA5A9D" w:rsidRDefault="002751F4" w:rsidP="008E6DB5">
            <w:pPr>
              <w:rPr>
                <w:rFonts w:ascii="ＭＳ 明朝" w:eastAsia="ＭＳ 明朝" w:hAnsi="ＭＳ 明朝"/>
              </w:rPr>
            </w:pPr>
            <w:r>
              <w:rPr>
                <w:rFonts w:ascii="ＭＳ 明朝" w:eastAsia="ＭＳ 明朝" w:hAnsi="ＭＳ 明朝" w:hint="eastAsia"/>
              </w:rPr>
              <w:t>２</w:t>
            </w:r>
            <w:r w:rsidR="0002550F" w:rsidRPr="00AA5A9D">
              <w:rPr>
                <w:rFonts w:ascii="ＭＳ 明朝" w:eastAsia="ＭＳ 明朝" w:hAnsi="ＭＳ 明朝" w:hint="eastAsia"/>
              </w:rPr>
              <w:t>法人</w:t>
            </w:r>
          </w:p>
        </w:tc>
      </w:tr>
      <w:tr w:rsidR="0002550F" w:rsidRPr="00AA5A9D" w:rsidTr="008E6DB5">
        <w:tc>
          <w:tcPr>
            <w:tcW w:w="10485" w:type="dxa"/>
            <w:gridSpan w:val="2"/>
            <w:tcBorders>
              <w:top w:val="dotted" w:sz="4" w:space="0" w:color="auto"/>
            </w:tcBorders>
          </w:tcPr>
          <w:p w:rsidR="0002550F" w:rsidRPr="00AA5A9D" w:rsidRDefault="004B44E9" w:rsidP="0002550F">
            <w:pPr>
              <w:rPr>
                <w:rFonts w:ascii="ＭＳ 明朝" w:eastAsia="ＭＳ 明朝" w:hAnsi="ＭＳ 明朝"/>
                <w:i/>
              </w:rPr>
            </w:pPr>
            <w:r>
              <w:rPr>
                <w:rFonts w:ascii="ＭＳ 明朝" w:eastAsia="ＭＳ 明朝" w:hAnsi="ＭＳ 明朝" w:hint="eastAsia"/>
              </w:rPr>
              <w:t>評議員会において、評議員会の決議があった</w:t>
            </w:r>
            <w:r w:rsidR="0002550F" w:rsidRPr="00AA5A9D">
              <w:rPr>
                <w:rFonts w:ascii="ＭＳ 明朝" w:eastAsia="ＭＳ 明朝" w:hAnsi="ＭＳ 明朝" w:hint="eastAsia"/>
              </w:rPr>
              <w:t>とみなすためには、評議員（当該事項について議決に加わることができるものに限る。）の全員が書面又は電磁的記録により同意の意思表示を行う必要</w:t>
            </w:r>
            <w:r w:rsidR="00A22E70" w:rsidRPr="00AA5A9D">
              <w:rPr>
                <w:rFonts w:ascii="ＭＳ 明朝" w:eastAsia="ＭＳ 明朝" w:hAnsi="ＭＳ 明朝" w:hint="eastAsia"/>
              </w:rPr>
              <w:t>があ</w:t>
            </w:r>
            <w:r w:rsidR="0002550F" w:rsidRPr="00AA5A9D">
              <w:rPr>
                <w:rFonts w:ascii="ＭＳ 明朝" w:eastAsia="ＭＳ 明朝" w:hAnsi="ＭＳ 明朝" w:hint="eastAsia"/>
              </w:rPr>
              <w:t>る。</w:t>
            </w:r>
          </w:p>
        </w:tc>
      </w:tr>
      <w:tr w:rsidR="0002550F" w:rsidRPr="00AA5A9D" w:rsidTr="008E6DB5">
        <w:tc>
          <w:tcPr>
            <w:tcW w:w="9493" w:type="dxa"/>
            <w:tcBorders>
              <w:top w:val="single" w:sz="4" w:space="0" w:color="auto"/>
              <w:bottom w:val="dotted" w:sz="4" w:space="0" w:color="auto"/>
              <w:right w:val="dotted" w:sz="4" w:space="0" w:color="auto"/>
            </w:tcBorders>
            <w:shd w:val="clear" w:color="auto" w:fill="E7E6E6" w:themeFill="background2"/>
          </w:tcPr>
          <w:p w:rsidR="0002550F" w:rsidRPr="00AA5A9D" w:rsidRDefault="0002550F" w:rsidP="008E6DB5">
            <w:pPr>
              <w:rPr>
                <w:rFonts w:ascii="ＭＳ 明朝" w:eastAsia="ＭＳ 明朝" w:hAnsi="ＭＳ 明朝"/>
                <w:b/>
              </w:rPr>
            </w:pPr>
            <w:r w:rsidRPr="00AA5A9D">
              <w:rPr>
                <w:rFonts w:ascii="ＭＳ 明朝" w:eastAsia="ＭＳ 明朝" w:hAnsi="ＭＳ 明朝" w:hint="eastAsia"/>
                <w:b/>
              </w:rPr>
              <w:t>③</w:t>
            </w:r>
            <w:r w:rsidRPr="00AA5A9D">
              <w:rPr>
                <w:rFonts w:ascii="ＭＳ 明朝" w:eastAsia="ＭＳ 明朝" w:hAnsi="ＭＳ 明朝"/>
                <w:b/>
              </w:rPr>
              <w:t>理事及び監事の全員に期限までに理事会の招集通知が発出されていない。</w:t>
            </w:r>
          </w:p>
          <w:p w:rsidR="0002550F" w:rsidRPr="00AA5A9D" w:rsidRDefault="0002550F" w:rsidP="008E6DB5">
            <w:pPr>
              <w:rPr>
                <w:rFonts w:ascii="ＭＳ 明朝" w:eastAsia="ＭＳ 明朝" w:hAnsi="ＭＳ 明朝"/>
                <w:b/>
              </w:rPr>
            </w:pPr>
            <w:r w:rsidRPr="00AA5A9D">
              <w:rPr>
                <w:rFonts w:ascii="ＭＳ 明朝" w:eastAsia="ＭＳ 明朝" w:hAnsi="ＭＳ 明朝" w:hint="eastAsia"/>
                <w:b/>
              </w:rPr>
              <w:t>（法第４５</w:t>
            </w:r>
            <w:r w:rsidRPr="00AA5A9D">
              <w:rPr>
                <w:rFonts w:ascii="ＭＳ 明朝" w:eastAsia="ＭＳ 明朝" w:hAnsi="ＭＳ 明朝"/>
                <w:b/>
              </w:rPr>
              <w:t>条の</w:t>
            </w:r>
            <w:r w:rsidRPr="00AA5A9D">
              <w:rPr>
                <w:rFonts w:ascii="ＭＳ 明朝" w:eastAsia="ＭＳ 明朝" w:hAnsi="ＭＳ 明朝" w:hint="eastAsia"/>
                <w:b/>
              </w:rPr>
              <w:t>１４</w:t>
            </w:r>
            <w:r w:rsidRPr="00AA5A9D">
              <w:rPr>
                <w:rFonts w:ascii="ＭＳ 明朝" w:eastAsia="ＭＳ 明朝" w:hAnsi="ＭＳ 明朝"/>
                <w:b/>
              </w:rPr>
              <w:t>第1項、第9項(一般法人法第</w:t>
            </w:r>
            <w:r w:rsidRPr="00AA5A9D">
              <w:rPr>
                <w:rFonts w:ascii="ＭＳ 明朝" w:eastAsia="ＭＳ 明朝" w:hAnsi="ＭＳ 明朝" w:hint="eastAsia"/>
                <w:b/>
              </w:rPr>
              <w:t>９４</w:t>
            </w:r>
            <w:r w:rsidRPr="00AA5A9D">
              <w:rPr>
                <w:rFonts w:ascii="ＭＳ 明朝" w:eastAsia="ＭＳ 明朝" w:hAnsi="ＭＳ 明朝"/>
                <w:b/>
              </w:rPr>
              <w:t>条第1項準用)</w:t>
            </w:r>
            <w:r w:rsidRPr="00AA5A9D">
              <w:rPr>
                <w:rFonts w:ascii="ＭＳ 明朝" w:eastAsia="ＭＳ 明朝" w:hAnsi="ＭＳ 明朝" w:hint="eastAsia"/>
                <w:b/>
              </w:rPr>
              <w:t>）</w:t>
            </w:r>
          </w:p>
        </w:tc>
        <w:tc>
          <w:tcPr>
            <w:tcW w:w="992" w:type="dxa"/>
            <w:tcBorders>
              <w:top w:val="single" w:sz="4" w:space="0" w:color="auto"/>
              <w:left w:val="dotted" w:sz="4" w:space="0" w:color="auto"/>
              <w:bottom w:val="dotted" w:sz="4" w:space="0" w:color="auto"/>
            </w:tcBorders>
          </w:tcPr>
          <w:p w:rsidR="0002550F" w:rsidRPr="00AA5A9D" w:rsidRDefault="0002550F" w:rsidP="008E6DB5">
            <w:pPr>
              <w:rPr>
                <w:rFonts w:ascii="ＭＳ 明朝" w:eastAsia="ＭＳ 明朝" w:hAnsi="ＭＳ 明朝"/>
              </w:rPr>
            </w:pPr>
            <w:r w:rsidRPr="00AA5A9D">
              <w:rPr>
                <w:rFonts w:ascii="ＭＳ 明朝" w:eastAsia="ＭＳ 明朝" w:hAnsi="ＭＳ 明朝" w:hint="eastAsia"/>
              </w:rPr>
              <w:t>１法人</w:t>
            </w:r>
          </w:p>
        </w:tc>
      </w:tr>
      <w:tr w:rsidR="0002550F" w:rsidRPr="00AA5A9D" w:rsidTr="008E6DB5">
        <w:tc>
          <w:tcPr>
            <w:tcW w:w="10485" w:type="dxa"/>
            <w:gridSpan w:val="2"/>
            <w:tcBorders>
              <w:top w:val="dotted" w:sz="4" w:space="0" w:color="auto"/>
              <w:bottom w:val="single" w:sz="4" w:space="0" w:color="auto"/>
            </w:tcBorders>
          </w:tcPr>
          <w:p w:rsidR="0002550F" w:rsidRPr="00AA5A9D" w:rsidRDefault="007E6804" w:rsidP="007E6804">
            <w:pPr>
              <w:rPr>
                <w:rFonts w:ascii="ＭＳ 明朝" w:eastAsia="ＭＳ 明朝" w:hAnsi="ＭＳ 明朝"/>
                <w:i/>
              </w:rPr>
            </w:pPr>
            <w:r w:rsidRPr="00AA5A9D">
              <w:rPr>
                <w:rFonts w:ascii="ＭＳ 明朝" w:eastAsia="ＭＳ 明朝" w:hAnsi="ＭＳ 明朝" w:hint="eastAsia"/>
              </w:rPr>
              <w:t>理事会の招集については、理事</w:t>
            </w:r>
            <w:r w:rsidR="0002550F" w:rsidRPr="00AA5A9D">
              <w:rPr>
                <w:rFonts w:ascii="ＭＳ 明朝" w:eastAsia="ＭＳ 明朝" w:hAnsi="ＭＳ 明朝" w:hint="eastAsia"/>
              </w:rPr>
              <w:t>会の日</w:t>
            </w:r>
            <w:r w:rsidR="00097F81" w:rsidRPr="00AA5A9D">
              <w:rPr>
                <w:rFonts w:ascii="ＭＳ 明朝" w:eastAsia="ＭＳ 明朝" w:hAnsi="ＭＳ 明朝" w:hint="eastAsia"/>
              </w:rPr>
              <w:t>時及び場所、議案の概要等について、招集通知に記載し、理事会を招集する者</w:t>
            </w:r>
            <w:r w:rsidR="00AA5A9D">
              <w:rPr>
                <w:rFonts w:ascii="ＭＳ 明朝" w:eastAsia="ＭＳ 明朝" w:hAnsi="ＭＳ 明朝" w:hint="eastAsia"/>
              </w:rPr>
              <w:t>が理事会の</w:t>
            </w:r>
            <w:r w:rsidR="00F22E16" w:rsidRPr="00AA5A9D">
              <w:rPr>
                <w:rFonts w:ascii="ＭＳ 明朝" w:eastAsia="ＭＳ 明朝" w:hAnsi="ＭＳ 明朝" w:hint="eastAsia"/>
              </w:rPr>
              <w:t>開催される日の</w:t>
            </w:r>
            <w:r w:rsidRPr="00AA5A9D">
              <w:rPr>
                <w:rFonts w:ascii="ＭＳ 明朝" w:eastAsia="ＭＳ 明朝" w:hAnsi="ＭＳ 明朝" w:hint="eastAsia"/>
              </w:rPr>
              <w:t>１週間前までに各理事及び各監事に対し</w:t>
            </w:r>
            <w:r w:rsidR="00F22E16" w:rsidRPr="00AA5A9D">
              <w:rPr>
                <w:rFonts w:ascii="ＭＳ 明朝" w:eastAsia="ＭＳ 明朝" w:hAnsi="ＭＳ 明朝" w:hint="eastAsia"/>
              </w:rPr>
              <w:t>、</w:t>
            </w:r>
            <w:r w:rsidR="0002550F" w:rsidRPr="00AA5A9D">
              <w:rPr>
                <w:rFonts w:ascii="ＭＳ 明朝" w:eastAsia="ＭＳ 明朝" w:hAnsi="ＭＳ 明朝" w:hint="eastAsia"/>
              </w:rPr>
              <w:t>書面又は電磁的方法により通知しなければならない。</w:t>
            </w:r>
          </w:p>
        </w:tc>
      </w:tr>
      <w:tr w:rsidR="0002550F" w:rsidRPr="00AA5A9D" w:rsidTr="008E6DB5">
        <w:tc>
          <w:tcPr>
            <w:tcW w:w="9493" w:type="dxa"/>
            <w:tcBorders>
              <w:top w:val="single" w:sz="4" w:space="0" w:color="auto"/>
              <w:bottom w:val="dotted" w:sz="4" w:space="0" w:color="auto"/>
              <w:right w:val="dotted" w:sz="4" w:space="0" w:color="auto"/>
            </w:tcBorders>
            <w:shd w:val="clear" w:color="auto" w:fill="E7E6E6" w:themeFill="background2"/>
          </w:tcPr>
          <w:p w:rsidR="0002550F" w:rsidRPr="00AA5A9D" w:rsidRDefault="0002550F" w:rsidP="008E6DB5">
            <w:pPr>
              <w:rPr>
                <w:rFonts w:ascii="ＭＳ 明朝" w:eastAsia="ＭＳ 明朝" w:hAnsi="ＭＳ 明朝"/>
                <w:b/>
              </w:rPr>
            </w:pPr>
            <w:r w:rsidRPr="00AA5A9D">
              <w:rPr>
                <w:rFonts w:ascii="ＭＳ 明朝" w:eastAsia="ＭＳ 明朝" w:hAnsi="ＭＳ 明朝" w:hint="eastAsia"/>
                <w:b/>
              </w:rPr>
              <w:t>④</w:t>
            </w:r>
            <w:r w:rsidRPr="00AA5A9D">
              <w:rPr>
                <w:rFonts w:ascii="ＭＳ 明朝" w:eastAsia="ＭＳ 明朝" w:hAnsi="ＭＳ 明朝"/>
                <w:b/>
              </w:rPr>
              <w:t>議案について特別な利害関係を有する理事がいないことを法人が確認していない。</w:t>
            </w:r>
          </w:p>
          <w:p w:rsidR="0002550F" w:rsidRPr="00AA5A9D" w:rsidRDefault="0002550F" w:rsidP="008E6DB5">
            <w:pPr>
              <w:rPr>
                <w:rFonts w:ascii="ＭＳ 明朝" w:eastAsia="ＭＳ 明朝" w:hAnsi="ＭＳ 明朝"/>
                <w:b/>
              </w:rPr>
            </w:pPr>
            <w:r w:rsidRPr="00AA5A9D">
              <w:rPr>
                <w:rFonts w:ascii="ＭＳ 明朝" w:eastAsia="ＭＳ 明朝" w:hAnsi="ＭＳ 明朝" w:hint="eastAsia"/>
                <w:b/>
              </w:rPr>
              <w:t>（法第４５</w:t>
            </w:r>
            <w:r w:rsidRPr="00AA5A9D">
              <w:rPr>
                <w:rFonts w:ascii="ＭＳ 明朝" w:eastAsia="ＭＳ 明朝" w:hAnsi="ＭＳ 明朝"/>
                <w:b/>
              </w:rPr>
              <w:t>条の</w:t>
            </w:r>
            <w:r w:rsidRPr="00AA5A9D">
              <w:rPr>
                <w:rFonts w:ascii="ＭＳ 明朝" w:eastAsia="ＭＳ 明朝" w:hAnsi="ＭＳ 明朝" w:hint="eastAsia"/>
                <w:b/>
              </w:rPr>
              <w:t>１４</w:t>
            </w:r>
            <w:r w:rsidRPr="00AA5A9D">
              <w:rPr>
                <w:rFonts w:ascii="ＭＳ 明朝" w:eastAsia="ＭＳ 明朝" w:hAnsi="ＭＳ 明朝"/>
                <w:b/>
              </w:rPr>
              <w:t>第5項</w:t>
            </w:r>
            <w:r w:rsidRPr="00AA5A9D">
              <w:rPr>
                <w:rFonts w:ascii="ＭＳ 明朝" w:eastAsia="ＭＳ 明朝" w:hAnsi="ＭＳ 明朝" w:hint="eastAsia"/>
                <w:b/>
              </w:rPr>
              <w:t>）</w:t>
            </w:r>
          </w:p>
        </w:tc>
        <w:tc>
          <w:tcPr>
            <w:tcW w:w="992" w:type="dxa"/>
            <w:tcBorders>
              <w:top w:val="single" w:sz="4" w:space="0" w:color="auto"/>
              <w:left w:val="dotted" w:sz="4" w:space="0" w:color="auto"/>
              <w:bottom w:val="dotted" w:sz="4" w:space="0" w:color="auto"/>
            </w:tcBorders>
          </w:tcPr>
          <w:p w:rsidR="0002550F" w:rsidRPr="00AA5A9D" w:rsidRDefault="0002550F" w:rsidP="008E6DB5">
            <w:pPr>
              <w:rPr>
                <w:rFonts w:ascii="ＭＳ 明朝" w:eastAsia="ＭＳ 明朝" w:hAnsi="ＭＳ 明朝"/>
              </w:rPr>
            </w:pPr>
            <w:r w:rsidRPr="00AA5A9D">
              <w:rPr>
                <w:rFonts w:ascii="ＭＳ 明朝" w:eastAsia="ＭＳ 明朝" w:hAnsi="ＭＳ 明朝" w:hint="eastAsia"/>
              </w:rPr>
              <w:t>１法人</w:t>
            </w:r>
          </w:p>
        </w:tc>
      </w:tr>
      <w:tr w:rsidR="0002550F" w:rsidRPr="00AA5A9D" w:rsidTr="008E6DB5">
        <w:tc>
          <w:tcPr>
            <w:tcW w:w="10485" w:type="dxa"/>
            <w:gridSpan w:val="2"/>
            <w:tcBorders>
              <w:top w:val="dotted" w:sz="4" w:space="0" w:color="auto"/>
              <w:bottom w:val="single" w:sz="4" w:space="0" w:color="auto"/>
            </w:tcBorders>
          </w:tcPr>
          <w:p w:rsidR="0002550F" w:rsidRPr="00AA5A9D" w:rsidRDefault="0002550F" w:rsidP="008E6DB5">
            <w:pPr>
              <w:rPr>
                <w:rFonts w:ascii="ＭＳ 明朝" w:eastAsia="ＭＳ 明朝" w:hAnsi="ＭＳ 明朝"/>
              </w:rPr>
            </w:pPr>
            <w:r w:rsidRPr="00AA5A9D">
              <w:rPr>
                <w:rFonts w:ascii="ＭＳ 明朝" w:eastAsia="ＭＳ 明朝" w:hAnsi="ＭＳ 明朝" w:hint="eastAsia"/>
              </w:rPr>
              <w:t>社会福祉法人の理事会の決議について特別の利害関係を有する理事は、議決に加わることができない。社会福祉法人は、特別の利害関係を有する理事が理事会の議決に加わっていないかについて確認する必要がある。</w:t>
            </w:r>
          </w:p>
        </w:tc>
      </w:tr>
      <w:tr w:rsidR="0002550F" w:rsidRPr="00AA5A9D" w:rsidTr="008E6DB5">
        <w:tc>
          <w:tcPr>
            <w:tcW w:w="9493" w:type="dxa"/>
            <w:tcBorders>
              <w:top w:val="single" w:sz="4" w:space="0" w:color="auto"/>
              <w:bottom w:val="dotted" w:sz="4" w:space="0" w:color="auto"/>
              <w:right w:val="dotted" w:sz="4" w:space="0" w:color="auto"/>
            </w:tcBorders>
            <w:shd w:val="clear" w:color="auto" w:fill="E7E6E6" w:themeFill="background2"/>
          </w:tcPr>
          <w:p w:rsidR="0002550F" w:rsidRPr="00AA5A9D" w:rsidRDefault="0002550F" w:rsidP="008E6DB5">
            <w:pPr>
              <w:rPr>
                <w:rFonts w:ascii="ＭＳ 明朝" w:eastAsia="ＭＳ 明朝" w:hAnsi="ＭＳ 明朝"/>
                <w:b/>
              </w:rPr>
            </w:pPr>
            <w:r w:rsidRPr="00AA5A9D">
              <w:rPr>
                <w:rFonts w:ascii="ＭＳ 明朝" w:eastAsia="ＭＳ 明朝" w:hAnsi="ＭＳ 明朝" w:hint="eastAsia"/>
                <w:b/>
              </w:rPr>
              <w:t>⑤</w:t>
            </w:r>
            <w:r w:rsidR="00AA5A9D" w:rsidRPr="00AA5A9D">
              <w:rPr>
                <w:rFonts w:ascii="ＭＳ 明朝" w:eastAsia="ＭＳ 明朝" w:hAnsi="ＭＳ 明朝" w:hint="eastAsia"/>
                <w:b/>
              </w:rPr>
              <w:t>決議の省略で行った理事会の議事録について</w:t>
            </w:r>
            <w:r w:rsidR="00F22E16" w:rsidRPr="00AA5A9D">
              <w:rPr>
                <w:rFonts w:ascii="ＭＳ 明朝" w:eastAsia="ＭＳ 明朝" w:hAnsi="ＭＳ 明朝" w:hint="eastAsia"/>
                <w:b/>
              </w:rPr>
              <w:t>作成されていない。</w:t>
            </w:r>
          </w:p>
          <w:p w:rsidR="0002550F" w:rsidRPr="00AA5A9D" w:rsidRDefault="0002550F" w:rsidP="008E6DB5">
            <w:pPr>
              <w:rPr>
                <w:rFonts w:ascii="ＭＳ 明朝" w:eastAsia="ＭＳ 明朝" w:hAnsi="ＭＳ 明朝"/>
                <w:b/>
              </w:rPr>
            </w:pPr>
            <w:r w:rsidRPr="00AA5A9D">
              <w:rPr>
                <w:rFonts w:ascii="ＭＳ 明朝" w:eastAsia="ＭＳ 明朝" w:hAnsi="ＭＳ 明朝" w:hint="eastAsia"/>
                <w:b/>
              </w:rPr>
              <w:t>（法第４５</w:t>
            </w:r>
            <w:r w:rsidRPr="00AA5A9D">
              <w:rPr>
                <w:rFonts w:ascii="ＭＳ 明朝" w:eastAsia="ＭＳ 明朝" w:hAnsi="ＭＳ 明朝"/>
                <w:b/>
              </w:rPr>
              <w:t>条の</w:t>
            </w:r>
            <w:r w:rsidR="00AA5A9D" w:rsidRPr="00AA5A9D">
              <w:rPr>
                <w:rFonts w:ascii="ＭＳ 明朝" w:eastAsia="ＭＳ 明朝" w:hAnsi="ＭＳ 明朝" w:hint="eastAsia"/>
                <w:b/>
              </w:rPr>
              <w:t>１４</w:t>
            </w:r>
            <w:r w:rsidRPr="00AA5A9D">
              <w:rPr>
                <w:rFonts w:ascii="ＭＳ 明朝" w:eastAsia="ＭＳ 明朝" w:hAnsi="ＭＳ 明朝"/>
                <w:b/>
              </w:rPr>
              <w:t>第</w:t>
            </w:r>
            <w:r w:rsidR="00AA5A9D" w:rsidRPr="00AA5A9D">
              <w:rPr>
                <w:rFonts w:ascii="ＭＳ 明朝" w:eastAsia="ＭＳ 明朝" w:hAnsi="ＭＳ 明朝" w:hint="eastAsia"/>
                <w:b/>
              </w:rPr>
              <w:t>６</w:t>
            </w:r>
            <w:r w:rsidRPr="00AA5A9D">
              <w:rPr>
                <w:rFonts w:ascii="ＭＳ 明朝" w:eastAsia="ＭＳ 明朝" w:hAnsi="ＭＳ 明朝"/>
                <w:b/>
              </w:rPr>
              <w:t>項</w:t>
            </w:r>
            <w:r w:rsidRPr="00AA5A9D">
              <w:rPr>
                <w:rFonts w:ascii="ＭＳ 明朝" w:eastAsia="ＭＳ 明朝" w:hAnsi="ＭＳ 明朝" w:hint="eastAsia"/>
                <w:b/>
              </w:rPr>
              <w:t>）</w:t>
            </w:r>
          </w:p>
        </w:tc>
        <w:tc>
          <w:tcPr>
            <w:tcW w:w="992" w:type="dxa"/>
            <w:tcBorders>
              <w:top w:val="single" w:sz="4" w:space="0" w:color="auto"/>
              <w:left w:val="dotted" w:sz="4" w:space="0" w:color="auto"/>
              <w:bottom w:val="dotted" w:sz="4" w:space="0" w:color="auto"/>
            </w:tcBorders>
          </w:tcPr>
          <w:p w:rsidR="0002550F" w:rsidRPr="00AA5A9D" w:rsidRDefault="0002550F" w:rsidP="008E6DB5">
            <w:pPr>
              <w:rPr>
                <w:rFonts w:ascii="ＭＳ 明朝" w:eastAsia="ＭＳ 明朝" w:hAnsi="ＭＳ 明朝"/>
              </w:rPr>
            </w:pPr>
            <w:r w:rsidRPr="00AA5A9D">
              <w:rPr>
                <w:rFonts w:ascii="ＭＳ 明朝" w:eastAsia="ＭＳ 明朝" w:hAnsi="ＭＳ 明朝" w:hint="eastAsia"/>
              </w:rPr>
              <w:t>1法人</w:t>
            </w:r>
          </w:p>
        </w:tc>
      </w:tr>
      <w:tr w:rsidR="0002550F" w:rsidRPr="00AA5A9D" w:rsidTr="008E6DB5">
        <w:tc>
          <w:tcPr>
            <w:tcW w:w="10485" w:type="dxa"/>
            <w:gridSpan w:val="2"/>
            <w:tcBorders>
              <w:top w:val="dotted" w:sz="4" w:space="0" w:color="auto"/>
              <w:bottom w:val="dotted" w:sz="4" w:space="0" w:color="auto"/>
            </w:tcBorders>
          </w:tcPr>
          <w:p w:rsidR="0002550F" w:rsidRPr="00AA5A9D" w:rsidRDefault="00AA5A9D" w:rsidP="001A5B44">
            <w:pPr>
              <w:rPr>
                <w:rFonts w:ascii="ＭＳ 明朝" w:eastAsia="ＭＳ 明朝" w:hAnsi="ＭＳ 明朝"/>
                <w:i/>
              </w:rPr>
            </w:pPr>
            <w:r w:rsidRPr="00AA5A9D">
              <w:rPr>
                <w:rFonts w:ascii="ＭＳ 明朝" w:eastAsia="ＭＳ 明朝" w:hAnsi="ＭＳ 明朝" w:hint="eastAsia"/>
              </w:rPr>
              <w:t>社会福祉法人の理事会は、法人の業務執行の決定等を決議により行う重要な機関であり、その決議の内容については、厚生労働省令で定めるところにより作成しなければならない。</w:t>
            </w:r>
          </w:p>
        </w:tc>
      </w:tr>
    </w:tbl>
    <w:p w:rsidR="0002550F" w:rsidRPr="00AA5A9D" w:rsidRDefault="0002550F" w:rsidP="0002550F">
      <w:pPr>
        <w:rPr>
          <w:rFonts w:ascii="ＭＳ 明朝" w:eastAsia="ＭＳ 明朝" w:hAnsi="ＭＳ 明朝"/>
          <w:sz w:val="20"/>
        </w:rPr>
      </w:pPr>
      <w:r w:rsidRPr="00AA5A9D">
        <w:rPr>
          <w:rFonts w:ascii="ＭＳ 明朝" w:eastAsia="ＭＳ 明朝" w:hAnsi="ＭＳ 明朝" w:hint="eastAsia"/>
          <w:b/>
          <w:sz w:val="20"/>
        </w:rPr>
        <w:t>法：</w:t>
      </w:r>
      <w:r w:rsidRPr="00AA5A9D">
        <w:rPr>
          <w:rFonts w:ascii="ＭＳ 明朝" w:eastAsia="ＭＳ 明朝" w:hAnsi="ＭＳ 明朝" w:hint="eastAsia"/>
          <w:sz w:val="20"/>
        </w:rPr>
        <w:t>昭和２６年法律第４５号「社会福祉法」</w:t>
      </w:r>
    </w:p>
    <w:p w:rsidR="0002550F" w:rsidRPr="00AA5A9D" w:rsidRDefault="0002550F" w:rsidP="0002550F">
      <w:pPr>
        <w:widowControl/>
        <w:jc w:val="left"/>
        <w:rPr>
          <w:rFonts w:ascii="ＭＳ 明朝" w:eastAsia="ＭＳ 明朝" w:hAnsi="ＭＳ 明朝"/>
          <w:sz w:val="20"/>
        </w:rPr>
      </w:pPr>
      <w:r w:rsidRPr="00AA5A9D">
        <w:rPr>
          <w:rFonts w:ascii="ＭＳ 明朝" w:eastAsia="ＭＳ 明朝" w:hAnsi="ＭＳ 明朝" w:hint="eastAsia"/>
          <w:b/>
          <w:sz w:val="20"/>
        </w:rPr>
        <w:t>一般法人法：</w:t>
      </w:r>
      <w:r w:rsidRPr="00AA5A9D">
        <w:rPr>
          <w:rFonts w:ascii="ＭＳ 明朝" w:eastAsia="ＭＳ 明朝" w:hAnsi="ＭＳ 明朝" w:hint="eastAsia"/>
          <w:sz w:val="20"/>
        </w:rPr>
        <w:t>平成１８</w:t>
      </w:r>
      <w:r w:rsidRPr="00AA5A9D">
        <w:rPr>
          <w:rFonts w:ascii="ＭＳ 明朝" w:eastAsia="ＭＳ 明朝" w:hAnsi="ＭＳ 明朝"/>
          <w:sz w:val="20"/>
        </w:rPr>
        <w:t>年法律第</w:t>
      </w:r>
      <w:r w:rsidRPr="00AA5A9D">
        <w:rPr>
          <w:rFonts w:ascii="ＭＳ 明朝" w:eastAsia="ＭＳ 明朝" w:hAnsi="ＭＳ 明朝" w:hint="eastAsia"/>
          <w:sz w:val="20"/>
        </w:rPr>
        <w:t>４８</w:t>
      </w:r>
      <w:r w:rsidRPr="00AA5A9D">
        <w:rPr>
          <w:rFonts w:ascii="ＭＳ 明朝" w:eastAsia="ＭＳ 明朝" w:hAnsi="ＭＳ 明朝"/>
          <w:sz w:val="20"/>
        </w:rPr>
        <w:t>号「一般社団法人及び一般財団法人に関する法律」</w:t>
      </w:r>
    </w:p>
    <w:p w:rsidR="0002550F" w:rsidRPr="00AA5A9D" w:rsidRDefault="0002550F" w:rsidP="002346B6">
      <w:pPr>
        <w:widowControl/>
        <w:jc w:val="left"/>
        <w:rPr>
          <w:rFonts w:ascii="ＭＳ 明朝" w:eastAsia="ＭＳ 明朝" w:hAnsi="ＭＳ 明朝"/>
          <w:sz w:val="20"/>
        </w:rPr>
      </w:pPr>
    </w:p>
    <w:sectPr w:rsidR="0002550F" w:rsidRPr="00AA5A9D" w:rsidSect="00FD6E6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F63" w:rsidRDefault="00A80F63" w:rsidP="009A7156">
      <w:r>
        <w:separator/>
      </w:r>
    </w:p>
  </w:endnote>
  <w:endnote w:type="continuationSeparator" w:id="0">
    <w:p w:rsidR="00A80F63" w:rsidRDefault="00A80F63" w:rsidP="009A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F63" w:rsidRDefault="00A80F63" w:rsidP="009A7156">
      <w:r>
        <w:separator/>
      </w:r>
    </w:p>
  </w:footnote>
  <w:footnote w:type="continuationSeparator" w:id="0">
    <w:p w:rsidR="00A80F63" w:rsidRDefault="00A80F63" w:rsidP="009A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97991"/>
    <w:multiLevelType w:val="hybridMultilevel"/>
    <w:tmpl w:val="F98C2862"/>
    <w:lvl w:ilvl="0" w:tplc="F516090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735E98"/>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9029CB"/>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A4125"/>
    <w:multiLevelType w:val="hybridMultilevel"/>
    <w:tmpl w:val="4858B644"/>
    <w:lvl w:ilvl="0" w:tplc="31C01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060B03"/>
    <w:multiLevelType w:val="hybridMultilevel"/>
    <w:tmpl w:val="8EEEB070"/>
    <w:lvl w:ilvl="0" w:tplc="28269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402116"/>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BE761F"/>
    <w:multiLevelType w:val="hybridMultilevel"/>
    <w:tmpl w:val="8A94CF86"/>
    <w:lvl w:ilvl="0" w:tplc="C284E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A53"/>
    <w:rsid w:val="0002550F"/>
    <w:rsid w:val="000327AC"/>
    <w:rsid w:val="00035FB7"/>
    <w:rsid w:val="0005683A"/>
    <w:rsid w:val="000742F8"/>
    <w:rsid w:val="00077508"/>
    <w:rsid w:val="00090F0A"/>
    <w:rsid w:val="00097F81"/>
    <w:rsid w:val="000E4E36"/>
    <w:rsid w:val="00142B18"/>
    <w:rsid w:val="001878B1"/>
    <w:rsid w:val="001A5B44"/>
    <w:rsid w:val="001B530D"/>
    <w:rsid w:val="001D67D7"/>
    <w:rsid w:val="001F5422"/>
    <w:rsid w:val="00212F5D"/>
    <w:rsid w:val="002346B6"/>
    <w:rsid w:val="002751F4"/>
    <w:rsid w:val="00275A71"/>
    <w:rsid w:val="00285A01"/>
    <w:rsid w:val="002960A8"/>
    <w:rsid w:val="002F0B6B"/>
    <w:rsid w:val="00311856"/>
    <w:rsid w:val="00316906"/>
    <w:rsid w:val="003D2341"/>
    <w:rsid w:val="00416F7D"/>
    <w:rsid w:val="00436591"/>
    <w:rsid w:val="00443046"/>
    <w:rsid w:val="00461EBD"/>
    <w:rsid w:val="0046414B"/>
    <w:rsid w:val="0047404D"/>
    <w:rsid w:val="004B44E9"/>
    <w:rsid w:val="004C5D45"/>
    <w:rsid w:val="00532D01"/>
    <w:rsid w:val="00557F4D"/>
    <w:rsid w:val="00565A53"/>
    <w:rsid w:val="005C159F"/>
    <w:rsid w:val="00662A73"/>
    <w:rsid w:val="006F60EB"/>
    <w:rsid w:val="00720067"/>
    <w:rsid w:val="00775B40"/>
    <w:rsid w:val="007A4BAD"/>
    <w:rsid w:val="007E563E"/>
    <w:rsid w:val="007E6804"/>
    <w:rsid w:val="007F5DF4"/>
    <w:rsid w:val="0080216B"/>
    <w:rsid w:val="0083080C"/>
    <w:rsid w:val="00881AB3"/>
    <w:rsid w:val="008B0229"/>
    <w:rsid w:val="008B1DEE"/>
    <w:rsid w:val="008B7B18"/>
    <w:rsid w:val="008D2937"/>
    <w:rsid w:val="00903B1E"/>
    <w:rsid w:val="009865DD"/>
    <w:rsid w:val="009970D7"/>
    <w:rsid w:val="009A7156"/>
    <w:rsid w:val="009C3363"/>
    <w:rsid w:val="009C7922"/>
    <w:rsid w:val="009D5196"/>
    <w:rsid w:val="00A22E70"/>
    <w:rsid w:val="00A80F63"/>
    <w:rsid w:val="00A97FCE"/>
    <w:rsid w:val="00AA5A9D"/>
    <w:rsid w:val="00AC135E"/>
    <w:rsid w:val="00AC4723"/>
    <w:rsid w:val="00AE356E"/>
    <w:rsid w:val="00B4792C"/>
    <w:rsid w:val="00B64E8E"/>
    <w:rsid w:val="00B71F39"/>
    <w:rsid w:val="00B9201E"/>
    <w:rsid w:val="00BD6B0A"/>
    <w:rsid w:val="00C446D1"/>
    <w:rsid w:val="00C93ADE"/>
    <w:rsid w:val="00CA2B3E"/>
    <w:rsid w:val="00CC6703"/>
    <w:rsid w:val="00CD57B3"/>
    <w:rsid w:val="00D01DD9"/>
    <w:rsid w:val="00D17BCD"/>
    <w:rsid w:val="00D477F2"/>
    <w:rsid w:val="00D62173"/>
    <w:rsid w:val="00D85FA1"/>
    <w:rsid w:val="00E35B98"/>
    <w:rsid w:val="00E51A3F"/>
    <w:rsid w:val="00E64091"/>
    <w:rsid w:val="00EA0632"/>
    <w:rsid w:val="00ED1BB0"/>
    <w:rsid w:val="00ED2750"/>
    <w:rsid w:val="00F042FA"/>
    <w:rsid w:val="00F22E16"/>
    <w:rsid w:val="00F32C5B"/>
    <w:rsid w:val="00F57DE4"/>
    <w:rsid w:val="00FD6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9F6D68E-59D8-43E5-98CA-33996A4A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5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856"/>
    <w:pPr>
      <w:ind w:leftChars="400" w:left="840"/>
    </w:pPr>
  </w:style>
  <w:style w:type="table" w:styleId="a4">
    <w:name w:val="Table Grid"/>
    <w:basedOn w:val="a1"/>
    <w:uiPriority w:val="39"/>
    <w:rsid w:val="00311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61E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61EBD"/>
    <w:rPr>
      <w:rFonts w:asciiTheme="majorHAnsi" w:eastAsiaTheme="majorEastAsia" w:hAnsiTheme="majorHAnsi" w:cstheme="majorBidi"/>
      <w:sz w:val="18"/>
      <w:szCs w:val="18"/>
    </w:rPr>
  </w:style>
  <w:style w:type="paragraph" w:styleId="a7">
    <w:name w:val="header"/>
    <w:basedOn w:val="a"/>
    <w:link w:val="a8"/>
    <w:uiPriority w:val="99"/>
    <w:unhideWhenUsed/>
    <w:rsid w:val="009A7156"/>
    <w:pPr>
      <w:tabs>
        <w:tab w:val="center" w:pos="4252"/>
        <w:tab w:val="right" w:pos="8504"/>
      </w:tabs>
      <w:snapToGrid w:val="0"/>
    </w:pPr>
  </w:style>
  <w:style w:type="character" w:customStyle="1" w:styleId="a8">
    <w:name w:val="ヘッダー (文字)"/>
    <w:basedOn w:val="a0"/>
    <w:link w:val="a7"/>
    <w:uiPriority w:val="99"/>
    <w:rsid w:val="009A7156"/>
  </w:style>
  <w:style w:type="paragraph" w:styleId="a9">
    <w:name w:val="footer"/>
    <w:basedOn w:val="a"/>
    <w:link w:val="aa"/>
    <w:uiPriority w:val="99"/>
    <w:unhideWhenUsed/>
    <w:rsid w:val="009A7156"/>
    <w:pPr>
      <w:tabs>
        <w:tab w:val="center" w:pos="4252"/>
        <w:tab w:val="right" w:pos="8504"/>
      </w:tabs>
      <w:snapToGrid w:val="0"/>
    </w:pPr>
  </w:style>
  <w:style w:type="character" w:customStyle="1" w:styleId="aa">
    <w:name w:val="フッター (文字)"/>
    <w:basedOn w:val="a0"/>
    <w:link w:val="a9"/>
    <w:uiPriority w:val="99"/>
    <w:rsid w:val="009A7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473F4-E585-4A34-B60E-CBE707598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713954</cp:lastModifiedBy>
  <cp:revision>15</cp:revision>
  <cp:lastPrinted>2022-05-27T06:24:00Z</cp:lastPrinted>
  <dcterms:created xsi:type="dcterms:W3CDTF">2022-05-13T02:32:00Z</dcterms:created>
  <dcterms:modified xsi:type="dcterms:W3CDTF">2023-07-07T04:49:00Z</dcterms:modified>
</cp:coreProperties>
</file>