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6B" w:rsidRPr="00461EBD" w:rsidRDefault="00090F0A" w:rsidP="00461EBD">
      <w:pPr>
        <w:jc w:val="center"/>
        <w:rPr>
          <w:sz w:val="28"/>
          <w:szCs w:val="28"/>
        </w:rPr>
      </w:pPr>
      <w:r>
        <w:rPr>
          <w:rFonts w:hint="eastAsia"/>
          <w:sz w:val="28"/>
          <w:szCs w:val="28"/>
        </w:rPr>
        <w:t>平成３０</w:t>
      </w:r>
      <w:r w:rsidR="00311856" w:rsidRPr="00461EBD">
        <w:rPr>
          <w:rFonts w:hint="eastAsia"/>
          <w:sz w:val="28"/>
          <w:szCs w:val="28"/>
        </w:rPr>
        <w:t>年度社会福祉法人実地指導の結果</w:t>
      </w:r>
    </w:p>
    <w:p w:rsidR="00311856" w:rsidRDefault="00311856"/>
    <w:p w:rsidR="00311856" w:rsidRDefault="00311856" w:rsidP="00311856">
      <w:pPr>
        <w:pStyle w:val="a3"/>
        <w:numPr>
          <w:ilvl w:val="0"/>
          <w:numId w:val="1"/>
        </w:numPr>
        <w:ind w:leftChars="0"/>
      </w:pPr>
      <w:r>
        <w:rPr>
          <w:rFonts w:hint="eastAsia"/>
        </w:rPr>
        <w:t>実地指導の実施状況</w:t>
      </w:r>
    </w:p>
    <w:p w:rsidR="00311856" w:rsidRDefault="00311856" w:rsidP="00311856">
      <w:r>
        <w:rPr>
          <w:rFonts w:hint="eastAsia"/>
        </w:rPr>
        <w:t xml:space="preserve">　</w:t>
      </w:r>
      <w:r w:rsidR="00090F0A">
        <w:rPr>
          <w:rFonts w:hint="eastAsia"/>
        </w:rPr>
        <w:t>平成３０</w:t>
      </w:r>
      <w:r>
        <w:rPr>
          <w:rFonts w:hint="eastAsia"/>
        </w:rPr>
        <w:t>年度の実地指導実施状況とそれに伴う主な指摘事項については次のとおり</w:t>
      </w:r>
      <w:r w:rsidR="00F042FA">
        <w:rPr>
          <w:rFonts w:hint="eastAsia"/>
        </w:rPr>
        <w:t>です</w:t>
      </w:r>
      <w:r>
        <w:rPr>
          <w:rFonts w:hint="eastAsia"/>
        </w:rPr>
        <w:t>。</w:t>
      </w:r>
    </w:p>
    <w:tbl>
      <w:tblPr>
        <w:tblStyle w:val="a4"/>
        <w:tblW w:w="8926" w:type="dxa"/>
        <w:tblLook w:val="04A0" w:firstRow="1" w:lastRow="0" w:firstColumn="1" w:lastColumn="0" w:noHBand="0" w:noVBand="1"/>
      </w:tblPr>
      <w:tblGrid>
        <w:gridCol w:w="1555"/>
        <w:gridCol w:w="2551"/>
        <w:gridCol w:w="2410"/>
        <w:gridCol w:w="2410"/>
      </w:tblGrid>
      <w:tr w:rsidR="002F0B6B" w:rsidTr="002F0B6B">
        <w:tc>
          <w:tcPr>
            <w:tcW w:w="1555" w:type="dxa"/>
          </w:tcPr>
          <w:p w:rsidR="002F0B6B" w:rsidRDefault="00F042FA" w:rsidP="002F0B6B">
            <w:pPr>
              <w:jc w:val="center"/>
            </w:pPr>
            <w:r>
              <w:rPr>
                <w:rFonts w:hint="eastAsia"/>
              </w:rPr>
              <w:t>所轄</w:t>
            </w:r>
            <w:r w:rsidR="002F0B6B">
              <w:rPr>
                <w:rFonts w:hint="eastAsia"/>
              </w:rPr>
              <w:t>法人数</w:t>
            </w:r>
          </w:p>
        </w:tc>
        <w:tc>
          <w:tcPr>
            <w:tcW w:w="2551" w:type="dxa"/>
          </w:tcPr>
          <w:p w:rsidR="002F0B6B" w:rsidRDefault="002F0B6B" w:rsidP="002F0B6B">
            <w:pPr>
              <w:jc w:val="center"/>
            </w:pPr>
            <w:r>
              <w:rPr>
                <w:rFonts w:hint="eastAsia"/>
              </w:rPr>
              <w:t>実地指導実施法人数</w:t>
            </w:r>
          </w:p>
        </w:tc>
        <w:tc>
          <w:tcPr>
            <w:tcW w:w="2410" w:type="dxa"/>
          </w:tcPr>
          <w:p w:rsidR="002F0B6B" w:rsidRDefault="002F0B6B" w:rsidP="002F0B6B">
            <w:pPr>
              <w:jc w:val="center"/>
            </w:pPr>
            <w:r>
              <w:rPr>
                <w:rFonts w:hint="eastAsia"/>
              </w:rPr>
              <w:t>文書指摘法人数</w:t>
            </w:r>
          </w:p>
        </w:tc>
        <w:tc>
          <w:tcPr>
            <w:tcW w:w="2410" w:type="dxa"/>
            <w:tcBorders>
              <w:right w:val="single" w:sz="4" w:space="0" w:color="auto"/>
            </w:tcBorders>
          </w:tcPr>
          <w:p w:rsidR="002F0B6B" w:rsidRDefault="002F0B6B" w:rsidP="002F0B6B">
            <w:pPr>
              <w:jc w:val="center"/>
            </w:pPr>
            <w:r>
              <w:rPr>
                <w:rFonts w:hint="eastAsia"/>
              </w:rPr>
              <w:t>延べ文書指摘事項数</w:t>
            </w:r>
          </w:p>
        </w:tc>
      </w:tr>
      <w:tr w:rsidR="002F0B6B" w:rsidTr="002F0B6B">
        <w:tc>
          <w:tcPr>
            <w:tcW w:w="1555" w:type="dxa"/>
          </w:tcPr>
          <w:p w:rsidR="002F0B6B" w:rsidRDefault="002F0B6B" w:rsidP="00461EBD">
            <w:pPr>
              <w:jc w:val="center"/>
            </w:pPr>
            <w:r>
              <w:rPr>
                <w:rFonts w:hint="eastAsia"/>
              </w:rPr>
              <w:t>１０</w:t>
            </w:r>
            <w:r w:rsidR="00F042FA">
              <w:rPr>
                <w:rFonts w:hint="eastAsia"/>
              </w:rPr>
              <w:t>法人</w:t>
            </w:r>
          </w:p>
        </w:tc>
        <w:tc>
          <w:tcPr>
            <w:tcW w:w="2551" w:type="dxa"/>
          </w:tcPr>
          <w:p w:rsidR="002F0B6B" w:rsidRDefault="002F0B6B" w:rsidP="00461EBD">
            <w:pPr>
              <w:jc w:val="center"/>
            </w:pPr>
            <w:r>
              <w:rPr>
                <w:rFonts w:hint="eastAsia"/>
              </w:rPr>
              <w:t>５</w:t>
            </w:r>
            <w:r w:rsidR="00F042FA">
              <w:rPr>
                <w:rFonts w:hint="eastAsia"/>
              </w:rPr>
              <w:t>法人</w:t>
            </w:r>
          </w:p>
        </w:tc>
        <w:tc>
          <w:tcPr>
            <w:tcW w:w="2410" w:type="dxa"/>
          </w:tcPr>
          <w:p w:rsidR="002F0B6B" w:rsidRDefault="00090F0A" w:rsidP="00461EBD">
            <w:pPr>
              <w:jc w:val="center"/>
            </w:pPr>
            <w:r>
              <w:rPr>
                <w:rFonts w:hint="eastAsia"/>
              </w:rPr>
              <w:t>５</w:t>
            </w:r>
            <w:r w:rsidR="00F042FA">
              <w:rPr>
                <w:rFonts w:hint="eastAsia"/>
              </w:rPr>
              <w:t>法人</w:t>
            </w:r>
          </w:p>
        </w:tc>
        <w:tc>
          <w:tcPr>
            <w:tcW w:w="2410" w:type="dxa"/>
            <w:tcBorders>
              <w:right w:val="single" w:sz="4" w:space="0" w:color="auto"/>
            </w:tcBorders>
          </w:tcPr>
          <w:p w:rsidR="002F0B6B" w:rsidRDefault="00090F0A" w:rsidP="00461EBD">
            <w:pPr>
              <w:jc w:val="center"/>
            </w:pPr>
            <w:r>
              <w:rPr>
                <w:rFonts w:hint="eastAsia"/>
              </w:rPr>
              <w:t>１８</w:t>
            </w:r>
            <w:r w:rsidR="00F042FA">
              <w:rPr>
                <w:rFonts w:hint="eastAsia"/>
              </w:rPr>
              <w:t>件</w:t>
            </w:r>
          </w:p>
        </w:tc>
      </w:tr>
    </w:tbl>
    <w:p w:rsidR="00311856" w:rsidRDefault="00311856" w:rsidP="00311856"/>
    <w:p w:rsidR="007A4BAD" w:rsidRDefault="007A4BAD" w:rsidP="007A4BAD">
      <w:pPr>
        <w:pStyle w:val="a3"/>
        <w:numPr>
          <w:ilvl w:val="0"/>
          <w:numId w:val="1"/>
        </w:numPr>
        <w:ind w:leftChars="0"/>
      </w:pPr>
      <w:r>
        <w:rPr>
          <w:rFonts w:hint="eastAsia"/>
        </w:rPr>
        <w:t>主な指摘事項数</w:t>
      </w:r>
    </w:p>
    <w:p w:rsidR="008D2937" w:rsidRDefault="00F042FA" w:rsidP="007A4BAD">
      <w:r>
        <w:rPr>
          <w:rFonts w:hint="eastAsia"/>
        </w:rPr>
        <w:t xml:space="preserve">　平成</w:t>
      </w:r>
      <w:r w:rsidR="00090F0A">
        <w:rPr>
          <w:rFonts w:hint="eastAsia"/>
        </w:rPr>
        <w:t>３０</w:t>
      </w:r>
      <w:r>
        <w:rPr>
          <w:rFonts w:hint="eastAsia"/>
        </w:rPr>
        <w:t>年度の実地指導における文書指摘の主な</w:t>
      </w:r>
      <w:r w:rsidR="002F0B6B">
        <w:rPr>
          <w:rFonts w:hint="eastAsia"/>
        </w:rPr>
        <w:t>具体的事例</w:t>
      </w:r>
    </w:p>
    <w:tbl>
      <w:tblPr>
        <w:tblStyle w:val="a4"/>
        <w:tblW w:w="8926" w:type="dxa"/>
        <w:tblLook w:val="04A0" w:firstRow="1" w:lastRow="0" w:firstColumn="1" w:lastColumn="0" w:noHBand="0" w:noVBand="1"/>
      </w:tblPr>
      <w:tblGrid>
        <w:gridCol w:w="8075"/>
        <w:gridCol w:w="851"/>
      </w:tblGrid>
      <w:tr w:rsidR="001F5422" w:rsidTr="00F042FA">
        <w:tc>
          <w:tcPr>
            <w:tcW w:w="8075" w:type="dxa"/>
            <w:tcBorders>
              <w:top w:val="single" w:sz="4" w:space="0" w:color="auto"/>
              <w:bottom w:val="dotted" w:sz="4" w:space="0" w:color="auto"/>
              <w:right w:val="dotted" w:sz="4" w:space="0" w:color="auto"/>
            </w:tcBorders>
            <w:shd w:val="clear" w:color="auto" w:fill="E7E6E6" w:themeFill="background2"/>
          </w:tcPr>
          <w:p w:rsidR="00F57DE4" w:rsidRPr="00F57DE4" w:rsidRDefault="002F0B6B" w:rsidP="00090F0A">
            <w:pPr>
              <w:rPr>
                <w:b/>
              </w:rPr>
            </w:pPr>
            <w:r w:rsidRPr="00F57DE4">
              <w:rPr>
                <w:rFonts w:hint="eastAsia"/>
                <w:b/>
              </w:rPr>
              <w:t>①</w:t>
            </w:r>
            <w:r w:rsidR="00090F0A" w:rsidRPr="00F57DE4">
              <w:rPr>
                <w:rFonts w:hint="eastAsia"/>
                <w:b/>
              </w:rPr>
              <w:t>決議に特別の利害関係を有する評議員がいるかを法人が確認していない</w:t>
            </w:r>
            <w:r w:rsidR="00C93ADE" w:rsidRPr="00F57DE4">
              <w:rPr>
                <w:rFonts w:hint="eastAsia"/>
                <w:b/>
              </w:rPr>
              <w:t>ので、是正すること</w:t>
            </w:r>
            <w:r w:rsidR="00090F0A" w:rsidRPr="00F57DE4">
              <w:rPr>
                <w:rFonts w:hint="eastAsia"/>
                <w:b/>
              </w:rPr>
              <w:t>。</w:t>
            </w:r>
          </w:p>
          <w:p w:rsidR="001F5422" w:rsidRPr="00F57DE4" w:rsidRDefault="00F57DE4" w:rsidP="00090F0A">
            <w:pPr>
              <w:rPr>
                <w:b/>
              </w:rPr>
            </w:pPr>
            <w:r w:rsidRPr="00F57DE4">
              <w:rPr>
                <w:rFonts w:hint="eastAsia"/>
                <w:b/>
              </w:rPr>
              <w:t>（法第４５条の９第８項）</w:t>
            </w:r>
          </w:p>
        </w:tc>
        <w:tc>
          <w:tcPr>
            <w:tcW w:w="851" w:type="dxa"/>
            <w:tcBorders>
              <w:top w:val="single" w:sz="4" w:space="0" w:color="auto"/>
              <w:left w:val="dotted" w:sz="4" w:space="0" w:color="auto"/>
              <w:bottom w:val="dotted" w:sz="4" w:space="0" w:color="auto"/>
            </w:tcBorders>
          </w:tcPr>
          <w:p w:rsidR="001F5422" w:rsidRDefault="00090F0A" w:rsidP="007A4BAD">
            <w:r>
              <w:rPr>
                <w:rFonts w:hint="eastAsia"/>
              </w:rPr>
              <w:t>４</w:t>
            </w:r>
            <w:r w:rsidR="00CC6703">
              <w:rPr>
                <w:rFonts w:hint="eastAsia"/>
              </w:rPr>
              <w:t>法人</w:t>
            </w:r>
          </w:p>
        </w:tc>
      </w:tr>
      <w:tr w:rsidR="00443046" w:rsidTr="00461EBD">
        <w:tc>
          <w:tcPr>
            <w:tcW w:w="8926" w:type="dxa"/>
            <w:gridSpan w:val="2"/>
            <w:tcBorders>
              <w:top w:val="dotted" w:sz="4" w:space="0" w:color="auto"/>
              <w:bottom w:val="single" w:sz="4" w:space="0" w:color="auto"/>
            </w:tcBorders>
          </w:tcPr>
          <w:p w:rsidR="00443046" w:rsidRDefault="00416F7D" w:rsidP="00090F0A">
            <w:r>
              <w:rPr>
                <w:rFonts w:hint="eastAsia"/>
              </w:rPr>
              <w:t xml:space="preserve">　</w:t>
            </w:r>
            <w:r w:rsidR="00E64091">
              <w:rPr>
                <w:rFonts w:hint="eastAsia"/>
              </w:rPr>
              <w:t>社会福祉法人の評議員会の決議には、その決議について特別の利害関係を有する評議員は、議決に加わることができない。</w:t>
            </w:r>
            <w:r w:rsidR="00B71F39">
              <w:rPr>
                <w:rFonts w:hint="eastAsia"/>
              </w:rPr>
              <w:t>特別の利害関係</w:t>
            </w:r>
            <w:r w:rsidR="00D85FA1">
              <w:rPr>
                <w:rFonts w:hint="eastAsia"/>
              </w:rPr>
              <w:t>を有する評議員の存否については、評議員会の出欠表等の徴収の際に、議案ごとに特別の利害関係の有無の確認を取る等の方法によるか、またはその決議を行う前に議案ごとの特別の利害関係の有無を確認するなどして、議事録に記載しておく</w:t>
            </w:r>
            <w:r w:rsidR="00E51A3F">
              <w:rPr>
                <w:rFonts w:hint="eastAsia"/>
              </w:rPr>
              <w:t>必要がある</w:t>
            </w:r>
            <w:r w:rsidR="00D85FA1">
              <w:rPr>
                <w:rFonts w:hint="eastAsia"/>
              </w:rPr>
              <w:t>。</w:t>
            </w:r>
          </w:p>
        </w:tc>
      </w:tr>
      <w:tr w:rsidR="001F5422" w:rsidTr="00F042FA">
        <w:tc>
          <w:tcPr>
            <w:tcW w:w="8075" w:type="dxa"/>
            <w:tcBorders>
              <w:top w:val="single" w:sz="4" w:space="0" w:color="auto"/>
              <w:bottom w:val="dotted" w:sz="4" w:space="0" w:color="auto"/>
              <w:right w:val="dotted" w:sz="4" w:space="0" w:color="auto"/>
            </w:tcBorders>
            <w:shd w:val="clear" w:color="auto" w:fill="E7E6E6" w:themeFill="background2"/>
          </w:tcPr>
          <w:p w:rsidR="00F57DE4" w:rsidRPr="00F57DE4" w:rsidRDefault="00C93ADE" w:rsidP="00C93ADE">
            <w:pPr>
              <w:rPr>
                <w:b/>
              </w:rPr>
            </w:pPr>
            <w:r w:rsidRPr="00F57DE4">
              <w:rPr>
                <w:rFonts w:hint="eastAsia"/>
                <w:b/>
              </w:rPr>
              <w:t>②</w:t>
            </w:r>
            <w:r w:rsidR="00090F0A" w:rsidRPr="00F57DE4">
              <w:rPr>
                <w:rFonts w:hint="eastAsia"/>
                <w:b/>
              </w:rPr>
              <w:t>議案に特別の利害関係を有する理事がいるかを法人が確認していない</w:t>
            </w:r>
            <w:r w:rsidRPr="00F57DE4">
              <w:rPr>
                <w:rFonts w:hint="eastAsia"/>
                <w:b/>
              </w:rPr>
              <w:t>ので、是正すること</w:t>
            </w:r>
            <w:r w:rsidR="00090F0A" w:rsidRPr="00F57DE4">
              <w:rPr>
                <w:rFonts w:hint="eastAsia"/>
                <w:b/>
              </w:rPr>
              <w:t>。</w:t>
            </w:r>
          </w:p>
          <w:p w:rsidR="001F5422" w:rsidRPr="00F57DE4" w:rsidRDefault="00F57DE4" w:rsidP="00C93ADE">
            <w:pPr>
              <w:rPr>
                <w:b/>
              </w:rPr>
            </w:pPr>
            <w:r w:rsidRPr="00F57DE4">
              <w:rPr>
                <w:rFonts w:hint="eastAsia"/>
                <w:b/>
              </w:rPr>
              <w:t>（法第４５条の１４第５項）</w:t>
            </w:r>
          </w:p>
        </w:tc>
        <w:tc>
          <w:tcPr>
            <w:tcW w:w="851" w:type="dxa"/>
            <w:tcBorders>
              <w:top w:val="single" w:sz="4" w:space="0" w:color="auto"/>
              <w:left w:val="dotted" w:sz="4" w:space="0" w:color="auto"/>
              <w:bottom w:val="dotted" w:sz="4" w:space="0" w:color="auto"/>
            </w:tcBorders>
          </w:tcPr>
          <w:p w:rsidR="001F5422" w:rsidRPr="001F5422" w:rsidRDefault="00090F0A" w:rsidP="007A4BAD">
            <w:r>
              <w:rPr>
                <w:rFonts w:hint="eastAsia"/>
              </w:rPr>
              <w:t>４</w:t>
            </w:r>
            <w:r w:rsidR="00CC6703">
              <w:rPr>
                <w:rFonts w:hint="eastAsia"/>
              </w:rPr>
              <w:t>法人</w:t>
            </w:r>
          </w:p>
        </w:tc>
      </w:tr>
      <w:tr w:rsidR="00443046" w:rsidTr="00461EBD">
        <w:tc>
          <w:tcPr>
            <w:tcW w:w="8926" w:type="dxa"/>
            <w:gridSpan w:val="2"/>
            <w:tcBorders>
              <w:top w:val="dotted" w:sz="4" w:space="0" w:color="auto"/>
              <w:bottom w:val="single" w:sz="4" w:space="0" w:color="auto"/>
            </w:tcBorders>
          </w:tcPr>
          <w:p w:rsidR="00443046" w:rsidRDefault="007F5DF4" w:rsidP="007F5DF4">
            <w:bookmarkStart w:id="0" w:name="_GoBack"/>
            <w:r w:rsidRPr="007F5DF4">
              <w:rPr>
                <w:rFonts w:hint="eastAsia"/>
              </w:rPr>
              <w:t>社会福祉法人の</w:t>
            </w:r>
            <w:r>
              <w:rPr>
                <w:rFonts w:hint="eastAsia"/>
              </w:rPr>
              <w:t>理事会の決議に</w:t>
            </w:r>
            <w:r w:rsidR="006F60EB">
              <w:rPr>
                <w:rFonts w:hint="eastAsia"/>
              </w:rPr>
              <w:t>ついて特別の利害関係を有する理事は、議決に加わることができない。社会福祉法人は、特別の利害関係を有する理事が理事会の決議に加わっていないかについて確認する必要がある。</w:t>
            </w:r>
          </w:p>
        </w:tc>
      </w:tr>
      <w:bookmarkEnd w:id="0"/>
      <w:tr w:rsidR="00443046" w:rsidTr="00F042FA">
        <w:tc>
          <w:tcPr>
            <w:tcW w:w="8075" w:type="dxa"/>
            <w:tcBorders>
              <w:top w:val="single" w:sz="4" w:space="0" w:color="auto"/>
              <w:bottom w:val="dotted" w:sz="4" w:space="0" w:color="auto"/>
              <w:right w:val="dotted" w:sz="4" w:space="0" w:color="auto"/>
            </w:tcBorders>
            <w:shd w:val="clear" w:color="auto" w:fill="E7E6E6" w:themeFill="background2"/>
          </w:tcPr>
          <w:p w:rsidR="00F57DE4" w:rsidRPr="00F57DE4" w:rsidRDefault="002F0B6B" w:rsidP="009A7156">
            <w:pPr>
              <w:rPr>
                <w:b/>
              </w:rPr>
            </w:pPr>
            <w:r w:rsidRPr="00F57DE4">
              <w:rPr>
                <w:rFonts w:hint="eastAsia"/>
                <w:b/>
              </w:rPr>
              <w:t>③</w:t>
            </w:r>
            <w:r w:rsidR="009A7156" w:rsidRPr="00F57DE4">
              <w:rPr>
                <w:rFonts w:hint="eastAsia"/>
                <w:b/>
              </w:rPr>
              <w:t>評議員、理事、監事</w:t>
            </w:r>
            <w:r w:rsidR="00443046" w:rsidRPr="00F57DE4">
              <w:rPr>
                <w:rFonts w:hint="eastAsia"/>
                <w:b/>
              </w:rPr>
              <w:t>の</w:t>
            </w:r>
            <w:r w:rsidR="009A7156" w:rsidRPr="00F57DE4">
              <w:rPr>
                <w:rFonts w:hint="eastAsia"/>
                <w:b/>
              </w:rPr>
              <w:t>選任手続きにおいて、評議員、理事、監事候補者が欠格事由に該当しないこと等について、</w:t>
            </w:r>
            <w:r w:rsidR="008B0229" w:rsidRPr="00F57DE4">
              <w:rPr>
                <w:rFonts w:hint="eastAsia"/>
                <w:b/>
              </w:rPr>
              <w:t>法人が確認していない</w:t>
            </w:r>
            <w:r w:rsidR="00C93ADE" w:rsidRPr="00F57DE4">
              <w:rPr>
                <w:rFonts w:hint="eastAsia"/>
                <w:b/>
              </w:rPr>
              <w:t>ので、是正すること</w:t>
            </w:r>
            <w:r w:rsidR="008B0229" w:rsidRPr="00F57DE4">
              <w:rPr>
                <w:rFonts w:hint="eastAsia"/>
                <w:b/>
              </w:rPr>
              <w:t>。</w:t>
            </w:r>
          </w:p>
          <w:p w:rsidR="00443046" w:rsidRPr="00F57DE4" w:rsidRDefault="00F57DE4" w:rsidP="009A7156">
            <w:pPr>
              <w:rPr>
                <w:b/>
              </w:rPr>
            </w:pPr>
            <w:r w:rsidRPr="00F57DE4">
              <w:rPr>
                <w:rFonts w:hint="eastAsia"/>
                <w:b/>
              </w:rPr>
              <w:t>（法第４５条の３５第２項）</w:t>
            </w:r>
          </w:p>
        </w:tc>
        <w:tc>
          <w:tcPr>
            <w:tcW w:w="851" w:type="dxa"/>
            <w:tcBorders>
              <w:top w:val="single" w:sz="4" w:space="0" w:color="auto"/>
              <w:left w:val="dotted" w:sz="4" w:space="0" w:color="auto"/>
              <w:bottom w:val="dotted" w:sz="4" w:space="0" w:color="auto"/>
            </w:tcBorders>
          </w:tcPr>
          <w:p w:rsidR="00443046" w:rsidRDefault="00443046" w:rsidP="007A4BAD">
            <w:r>
              <w:rPr>
                <w:rFonts w:hint="eastAsia"/>
              </w:rPr>
              <w:t>２</w:t>
            </w:r>
            <w:r w:rsidR="00CC6703">
              <w:rPr>
                <w:rFonts w:hint="eastAsia"/>
              </w:rPr>
              <w:t>法人</w:t>
            </w:r>
          </w:p>
        </w:tc>
      </w:tr>
      <w:tr w:rsidR="008B0229" w:rsidTr="00461EBD">
        <w:tc>
          <w:tcPr>
            <w:tcW w:w="8926" w:type="dxa"/>
            <w:gridSpan w:val="2"/>
            <w:tcBorders>
              <w:top w:val="dotted" w:sz="4" w:space="0" w:color="auto"/>
              <w:bottom w:val="dotted" w:sz="4" w:space="0" w:color="auto"/>
            </w:tcBorders>
          </w:tcPr>
          <w:p w:rsidR="008B0229" w:rsidRDefault="004C5D45" w:rsidP="00D17BCD">
            <w:r>
              <w:rPr>
                <w:rFonts w:hint="eastAsia"/>
              </w:rPr>
              <w:t>社会福祉法人は、評議員、理事、監事の選任に当たり、候補者が欠格事由に該当しないか、各評議員又は各役員と特殊な関係にないか、暴力団等の反社会的勢力の者でないかについて、</w:t>
            </w:r>
            <w:r w:rsidR="00D17BCD">
              <w:rPr>
                <w:rFonts w:hint="eastAsia"/>
              </w:rPr>
              <w:t>該当しないことを候補者本人から誓約書等を徴収する等の方法により確認する必要がある。</w:t>
            </w:r>
          </w:p>
        </w:tc>
      </w:tr>
      <w:tr w:rsidR="008B0229" w:rsidTr="00E64091">
        <w:tc>
          <w:tcPr>
            <w:tcW w:w="8075" w:type="dxa"/>
            <w:tcBorders>
              <w:top w:val="single" w:sz="4" w:space="0" w:color="auto"/>
              <w:bottom w:val="dotted" w:sz="4" w:space="0" w:color="auto"/>
              <w:right w:val="dotted" w:sz="4" w:space="0" w:color="auto"/>
            </w:tcBorders>
            <w:shd w:val="clear" w:color="auto" w:fill="E7E6E6" w:themeFill="background2"/>
          </w:tcPr>
          <w:p w:rsidR="00F57DE4" w:rsidRPr="00F57DE4" w:rsidRDefault="008B0229" w:rsidP="008B0229">
            <w:pPr>
              <w:rPr>
                <w:b/>
              </w:rPr>
            </w:pPr>
            <w:r w:rsidRPr="00F57DE4">
              <w:rPr>
                <w:rFonts w:hint="eastAsia"/>
                <w:b/>
              </w:rPr>
              <w:t>④監事の選任に関する評議員会の議案について、監事の過半数の同意を得ていない</w:t>
            </w:r>
            <w:r w:rsidR="00C93ADE" w:rsidRPr="00F57DE4">
              <w:rPr>
                <w:rFonts w:hint="eastAsia"/>
                <w:b/>
              </w:rPr>
              <w:t>ので、是正すること</w:t>
            </w:r>
            <w:r w:rsidRPr="00F57DE4">
              <w:rPr>
                <w:rFonts w:hint="eastAsia"/>
                <w:b/>
              </w:rPr>
              <w:t>。</w:t>
            </w:r>
          </w:p>
          <w:p w:rsidR="008B0229" w:rsidRPr="00F57DE4" w:rsidRDefault="00F57DE4" w:rsidP="008B0229">
            <w:pPr>
              <w:rPr>
                <w:b/>
              </w:rPr>
            </w:pPr>
            <w:r w:rsidRPr="00F57DE4">
              <w:rPr>
                <w:rFonts w:hint="eastAsia"/>
                <w:b/>
              </w:rPr>
              <w:t>（法第４３条第３項）</w:t>
            </w:r>
          </w:p>
        </w:tc>
        <w:tc>
          <w:tcPr>
            <w:tcW w:w="851" w:type="dxa"/>
            <w:tcBorders>
              <w:top w:val="single" w:sz="4" w:space="0" w:color="auto"/>
              <w:left w:val="dotted" w:sz="4" w:space="0" w:color="auto"/>
              <w:bottom w:val="dotted" w:sz="4" w:space="0" w:color="auto"/>
            </w:tcBorders>
          </w:tcPr>
          <w:p w:rsidR="008B0229" w:rsidRDefault="008B0229" w:rsidP="008B0229">
            <w:r>
              <w:rPr>
                <w:rFonts w:hint="eastAsia"/>
              </w:rPr>
              <w:t>２法人</w:t>
            </w:r>
          </w:p>
        </w:tc>
      </w:tr>
      <w:tr w:rsidR="008D2937" w:rsidTr="00CC6703">
        <w:tc>
          <w:tcPr>
            <w:tcW w:w="8926" w:type="dxa"/>
            <w:gridSpan w:val="2"/>
            <w:tcBorders>
              <w:top w:val="dotted" w:sz="4" w:space="0" w:color="auto"/>
            </w:tcBorders>
          </w:tcPr>
          <w:p w:rsidR="008D2937" w:rsidRDefault="007E563E" w:rsidP="00662A73">
            <w:r>
              <w:rPr>
                <w:rFonts w:hint="eastAsia"/>
              </w:rPr>
              <w:t>社会福祉法人の理事会が監事の選任関する議案を評議員会に提出するためには、監事の過半数の同意を得</w:t>
            </w:r>
            <w:r w:rsidR="00E51A3F">
              <w:rPr>
                <w:rFonts w:hint="eastAsia"/>
              </w:rPr>
              <w:t>る必要がある</w:t>
            </w:r>
            <w:r>
              <w:rPr>
                <w:rFonts w:hint="eastAsia"/>
              </w:rPr>
              <w:t>。</w:t>
            </w:r>
          </w:p>
        </w:tc>
      </w:tr>
    </w:tbl>
    <w:p w:rsidR="008D2937" w:rsidRDefault="008D2937" w:rsidP="00461EBD"/>
    <w:sectPr w:rsidR="008D29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56" w:rsidRDefault="009A7156" w:rsidP="009A7156">
      <w:r>
        <w:separator/>
      </w:r>
    </w:p>
  </w:endnote>
  <w:endnote w:type="continuationSeparator" w:id="0">
    <w:p w:rsidR="009A7156" w:rsidRDefault="009A7156"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56" w:rsidRDefault="009A7156" w:rsidP="009A7156">
      <w:r>
        <w:separator/>
      </w:r>
    </w:p>
  </w:footnote>
  <w:footnote w:type="continuationSeparator" w:id="0">
    <w:p w:rsidR="009A7156" w:rsidRDefault="009A7156"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77508"/>
    <w:rsid w:val="00090F0A"/>
    <w:rsid w:val="001878B1"/>
    <w:rsid w:val="001F5422"/>
    <w:rsid w:val="002F0B6B"/>
    <w:rsid w:val="00311856"/>
    <w:rsid w:val="00416F7D"/>
    <w:rsid w:val="00443046"/>
    <w:rsid w:val="00461EBD"/>
    <w:rsid w:val="004C5D45"/>
    <w:rsid w:val="00532D01"/>
    <w:rsid w:val="00565A53"/>
    <w:rsid w:val="00662A73"/>
    <w:rsid w:val="006F60EB"/>
    <w:rsid w:val="007A4BAD"/>
    <w:rsid w:val="007E563E"/>
    <w:rsid w:val="007F5DF4"/>
    <w:rsid w:val="0080216B"/>
    <w:rsid w:val="008B0229"/>
    <w:rsid w:val="008D2937"/>
    <w:rsid w:val="009970D7"/>
    <w:rsid w:val="009A7156"/>
    <w:rsid w:val="009C3363"/>
    <w:rsid w:val="009C7922"/>
    <w:rsid w:val="00AC135E"/>
    <w:rsid w:val="00AC4723"/>
    <w:rsid w:val="00B71F39"/>
    <w:rsid w:val="00C93ADE"/>
    <w:rsid w:val="00CC6703"/>
    <w:rsid w:val="00D17BCD"/>
    <w:rsid w:val="00D85FA1"/>
    <w:rsid w:val="00E35B98"/>
    <w:rsid w:val="00E51A3F"/>
    <w:rsid w:val="00E64091"/>
    <w:rsid w:val="00EA0632"/>
    <w:rsid w:val="00ED2750"/>
    <w:rsid w:val="00F042FA"/>
    <w:rsid w:val="00F5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787E7F"/>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713954</dc:creator>
  <cp:keywords/>
  <dc:description/>
  <cp:lastModifiedBy>713954</cp:lastModifiedBy>
  <cp:revision>12</cp:revision>
  <cp:lastPrinted>2019-03-12T01:01:00Z</cp:lastPrinted>
  <dcterms:created xsi:type="dcterms:W3CDTF">2019-02-05T02:18:00Z</dcterms:created>
  <dcterms:modified xsi:type="dcterms:W3CDTF">2019-03-12T01:02:00Z</dcterms:modified>
</cp:coreProperties>
</file>