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8A6900" w:rsidP="00DE1EFE">
      <w:pPr>
        <w:jc w:val="center"/>
        <w:rPr>
          <w:rFonts w:ascii="ＭＳ 明朝" w:eastAsia="ＭＳ 明朝" w:hAnsi="ＭＳ 明朝"/>
          <w:sz w:val="32"/>
          <w:szCs w:val="28"/>
        </w:rPr>
      </w:pPr>
      <w:r>
        <w:rPr>
          <w:rFonts w:ascii="ＭＳ 明朝" w:eastAsia="ＭＳ 明朝" w:hAnsi="ＭＳ 明朝" w:hint="eastAsia"/>
          <w:sz w:val="32"/>
          <w:szCs w:val="28"/>
        </w:rPr>
        <w:t>令和２</w:t>
      </w:r>
      <w:r w:rsidR="00EC7BE2">
        <w:rPr>
          <w:rFonts w:ascii="ＭＳ 明朝" w:eastAsia="ＭＳ 明朝" w:hAnsi="ＭＳ 明朝" w:hint="eastAsia"/>
          <w:sz w:val="32"/>
          <w:szCs w:val="28"/>
        </w:rPr>
        <w:t>年度介護サービス事業所に対する</w:t>
      </w:r>
      <w:r w:rsidR="0002550F" w:rsidRPr="00AA5A9D">
        <w:rPr>
          <w:rFonts w:ascii="ＭＳ 明朝" w:eastAsia="ＭＳ 明朝" w:hAnsi="ＭＳ 明朝" w:hint="eastAsia"/>
          <w:sz w:val="32"/>
          <w:szCs w:val="28"/>
        </w:rPr>
        <w:t>実地指導の結果</w:t>
      </w:r>
      <w:r w:rsidR="00EC7BE2">
        <w:rPr>
          <w:rFonts w:ascii="ＭＳ 明朝" w:eastAsia="ＭＳ 明朝" w:hAnsi="ＭＳ 明朝" w:hint="eastAsia"/>
          <w:sz w:val="32"/>
          <w:szCs w:val="28"/>
        </w:rPr>
        <w:t>について</w:t>
      </w:r>
    </w:p>
    <w:p w:rsidR="00960D63" w:rsidRPr="00960D63" w:rsidRDefault="00960D63" w:rsidP="00DE1EFE">
      <w:pPr>
        <w:jc w:val="center"/>
        <w:rPr>
          <w:rFonts w:ascii="ＭＳ 明朝" w:eastAsia="ＭＳ 明朝" w:hAnsi="ＭＳ 明朝"/>
          <w:szCs w:val="28"/>
        </w:rPr>
      </w:pPr>
    </w:p>
    <w:p w:rsidR="00960D63" w:rsidRPr="006145B6"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5D23E5" w:rsidRDefault="008A6900" w:rsidP="0002550F">
      <w:pPr>
        <w:rPr>
          <w:rFonts w:ascii="ＭＳ 明朝" w:eastAsia="ＭＳ 明朝" w:hAnsi="ＭＳ 明朝"/>
        </w:rPr>
      </w:pPr>
      <w:r>
        <w:rPr>
          <w:rFonts w:ascii="ＭＳ 明朝" w:eastAsia="ＭＳ 明朝" w:hAnsi="ＭＳ 明朝" w:hint="eastAsia"/>
        </w:rPr>
        <w:t xml:space="preserve">　令和２</w:t>
      </w:r>
      <w:r w:rsidR="006F601B">
        <w:rPr>
          <w:rFonts w:ascii="ＭＳ 明朝" w:eastAsia="ＭＳ 明朝" w:hAnsi="ＭＳ 明朝" w:hint="eastAsia"/>
        </w:rPr>
        <w:t>年度の実地指導実施状況に</w:t>
      </w:r>
      <w:r w:rsidR="001B1A8B">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tbl>
      <w:tblPr>
        <w:tblStyle w:val="a4"/>
        <w:tblW w:w="0" w:type="auto"/>
        <w:tblLook w:val="04A0" w:firstRow="1" w:lastRow="0" w:firstColumn="1" w:lastColumn="0" w:noHBand="0" w:noVBand="1"/>
      </w:tblPr>
      <w:tblGrid>
        <w:gridCol w:w="5228"/>
        <w:gridCol w:w="1004"/>
      </w:tblGrid>
      <w:tr w:rsidR="00254912" w:rsidTr="00254912">
        <w:tc>
          <w:tcPr>
            <w:tcW w:w="5228" w:type="dxa"/>
          </w:tcPr>
          <w:p w:rsidR="00254912" w:rsidRDefault="00254912" w:rsidP="00254912">
            <w:pPr>
              <w:jc w:val="center"/>
              <w:rPr>
                <w:rFonts w:ascii="ＭＳ 明朝" w:eastAsia="ＭＳ 明朝" w:hAnsi="ＭＳ 明朝"/>
              </w:rPr>
            </w:pPr>
            <w:r>
              <w:rPr>
                <w:rFonts w:ascii="ＭＳ 明朝" w:eastAsia="ＭＳ 明朝" w:hAnsi="ＭＳ 明朝" w:hint="eastAsia"/>
              </w:rPr>
              <w:t>サービス種別</w:t>
            </w:r>
          </w:p>
        </w:tc>
        <w:tc>
          <w:tcPr>
            <w:tcW w:w="1004" w:type="dxa"/>
          </w:tcPr>
          <w:p w:rsidR="00254912" w:rsidRDefault="00254912" w:rsidP="00254912">
            <w:pPr>
              <w:jc w:val="center"/>
              <w:rPr>
                <w:rFonts w:ascii="ＭＳ 明朝" w:eastAsia="ＭＳ 明朝" w:hAnsi="ＭＳ 明朝"/>
              </w:rPr>
            </w:pPr>
            <w:r>
              <w:rPr>
                <w:rFonts w:ascii="ＭＳ 明朝" w:eastAsia="ＭＳ 明朝" w:hAnsi="ＭＳ 明朝" w:hint="eastAsia"/>
              </w:rPr>
              <w:t>実施数</w:t>
            </w:r>
          </w:p>
        </w:tc>
      </w:tr>
      <w:tr w:rsidR="00254912" w:rsidTr="00254912">
        <w:tc>
          <w:tcPr>
            <w:tcW w:w="5228" w:type="dxa"/>
          </w:tcPr>
          <w:p w:rsidR="00254912" w:rsidRDefault="00254912" w:rsidP="00DE1EFE">
            <w:pPr>
              <w:rPr>
                <w:rFonts w:ascii="ＭＳ 明朝" w:eastAsia="ＭＳ 明朝" w:hAnsi="ＭＳ 明朝"/>
              </w:rPr>
            </w:pPr>
            <w:r>
              <w:rPr>
                <w:rFonts w:ascii="ＭＳ 明朝" w:eastAsia="ＭＳ 明朝" w:hAnsi="ＭＳ 明朝" w:hint="eastAsia"/>
              </w:rPr>
              <w:t>訪問介護</w:t>
            </w:r>
          </w:p>
        </w:tc>
        <w:tc>
          <w:tcPr>
            <w:tcW w:w="1004" w:type="dxa"/>
            <w:vAlign w:val="center"/>
          </w:tcPr>
          <w:p w:rsidR="00254912" w:rsidRDefault="00254912" w:rsidP="00254912">
            <w:pPr>
              <w:jc w:val="center"/>
              <w:rPr>
                <w:rFonts w:ascii="ＭＳ 明朝" w:eastAsia="ＭＳ 明朝" w:hAnsi="ＭＳ 明朝"/>
              </w:rPr>
            </w:pPr>
            <w:r>
              <w:rPr>
                <w:rFonts w:ascii="ＭＳ 明朝" w:eastAsia="ＭＳ 明朝" w:hAnsi="ＭＳ 明朝" w:hint="eastAsia"/>
              </w:rPr>
              <w:t>１</w:t>
            </w:r>
          </w:p>
        </w:tc>
      </w:tr>
      <w:tr w:rsidR="00254912" w:rsidTr="00254912">
        <w:tc>
          <w:tcPr>
            <w:tcW w:w="5228" w:type="dxa"/>
          </w:tcPr>
          <w:p w:rsidR="00254912" w:rsidRDefault="00254912" w:rsidP="00DE1EFE">
            <w:pPr>
              <w:rPr>
                <w:rFonts w:ascii="ＭＳ 明朝" w:eastAsia="ＭＳ 明朝" w:hAnsi="ＭＳ 明朝"/>
              </w:rPr>
            </w:pPr>
            <w:r>
              <w:rPr>
                <w:rFonts w:ascii="ＭＳ 明朝" w:eastAsia="ＭＳ 明朝" w:hAnsi="ＭＳ 明朝" w:hint="eastAsia"/>
              </w:rPr>
              <w:t>認知症対応型共同生活介護</w:t>
            </w:r>
          </w:p>
        </w:tc>
        <w:tc>
          <w:tcPr>
            <w:tcW w:w="1004" w:type="dxa"/>
            <w:vAlign w:val="center"/>
          </w:tcPr>
          <w:p w:rsidR="00254912" w:rsidRDefault="00254912" w:rsidP="00254912">
            <w:pPr>
              <w:jc w:val="center"/>
              <w:rPr>
                <w:rFonts w:ascii="ＭＳ 明朝" w:eastAsia="ＭＳ 明朝" w:hAnsi="ＭＳ 明朝"/>
              </w:rPr>
            </w:pPr>
            <w:r>
              <w:rPr>
                <w:rFonts w:ascii="ＭＳ 明朝" w:eastAsia="ＭＳ 明朝" w:hAnsi="ＭＳ 明朝" w:hint="eastAsia"/>
              </w:rPr>
              <w:t>１</w:t>
            </w:r>
          </w:p>
        </w:tc>
      </w:tr>
      <w:tr w:rsidR="00254912" w:rsidTr="00254912">
        <w:tc>
          <w:tcPr>
            <w:tcW w:w="5228" w:type="dxa"/>
          </w:tcPr>
          <w:p w:rsidR="00254912" w:rsidRDefault="00254912" w:rsidP="00DE1EFE">
            <w:pPr>
              <w:rPr>
                <w:rFonts w:ascii="ＭＳ 明朝" w:eastAsia="ＭＳ 明朝" w:hAnsi="ＭＳ 明朝"/>
              </w:rPr>
            </w:pPr>
            <w:r>
              <w:rPr>
                <w:rFonts w:ascii="ＭＳ 明朝" w:eastAsia="ＭＳ 明朝" w:hAnsi="ＭＳ 明朝" w:hint="eastAsia"/>
              </w:rPr>
              <w:t>居宅介護支援</w:t>
            </w:r>
          </w:p>
        </w:tc>
        <w:tc>
          <w:tcPr>
            <w:tcW w:w="1004" w:type="dxa"/>
            <w:vAlign w:val="center"/>
          </w:tcPr>
          <w:p w:rsidR="00254912" w:rsidRDefault="00254912" w:rsidP="00254912">
            <w:pPr>
              <w:jc w:val="center"/>
              <w:rPr>
                <w:rFonts w:ascii="ＭＳ 明朝" w:eastAsia="ＭＳ 明朝" w:hAnsi="ＭＳ 明朝"/>
              </w:rPr>
            </w:pPr>
            <w:r>
              <w:rPr>
                <w:rFonts w:ascii="ＭＳ 明朝" w:eastAsia="ＭＳ 明朝" w:hAnsi="ＭＳ 明朝" w:hint="eastAsia"/>
              </w:rPr>
              <w:t>２</w:t>
            </w:r>
          </w:p>
        </w:tc>
      </w:tr>
    </w:tbl>
    <w:p w:rsidR="00FD6811" w:rsidRPr="00AA5A9D" w:rsidRDefault="00FD6811" w:rsidP="00DE1EFE">
      <w:pPr>
        <w:ind w:firstLineChars="135" w:firstLine="283"/>
        <w:rPr>
          <w:rFonts w:ascii="ＭＳ 明朝" w:eastAsia="ＭＳ 明朝" w:hAnsi="ＭＳ 明朝"/>
        </w:rPr>
      </w:pPr>
    </w:p>
    <w:p w:rsidR="0002550F" w:rsidRPr="00AA5A9D" w:rsidRDefault="009F6476"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02550F" w:rsidRDefault="008A6900" w:rsidP="0002550F">
      <w:pPr>
        <w:rPr>
          <w:rFonts w:ascii="ＭＳ 明朝" w:eastAsia="ＭＳ 明朝" w:hAnsi="ＭＳ 明朝"/>
        </w:rPr>
      </w:pPr>
      <w:r>
        <w:rPr>
          <w:rFonts w:ascii="ＭＳ 明朝" w:eastAsia="ＭＳ 明朝" w:hAnsi="ＭＳ 明朝" w:hint="eastAsia"/>
        </w:rPr>
        <w:t xml:space="preserve">　令和２</w:t>
      </w:r>
      <w:r w:rsidR="0002550F" w:rsidRPr="00AA5A9D">
        <w:rPr>
          <w:rFonts w:ascii="ＭＳ 明朝" w:eastAsia="ＭＳ 明朝" w:hAnsi="ＭＳ 明朝" w:hint="eastAsia"/>
        </w:rPr>
        <w:t>年度の実地指導における文書指摘の主な具体的事例</w:t>
      </w:r>
      <w:r w:rsidR="00960D63">
        <w:rPr>
          <w:rFonts w:ascii="ＭＳ 明朝" w:eastAsia="ＭＳ 明朝" w:hAnsi="ＭＳ 明朝" w:hint="eastAsia"/>
        </w:rPr>
        <w:t>は</w:t>
      </w:r>
      <w:r w:rsidR="001B1A8B">
        <w:rPr>
          <w:rFonts w:ascii="ＭＳ 明朝" w:eastAsia="ＭＳ 明朝" w:hAnsi="ＭＳ 明朝" w:hint="eastAsia"/>
        </w:rPr>
        <w:t>、</w:t>
      </w:r>
      <w:r w:rsidR="00960D63">
        <w:rPr>
          <w:rFonts w:ascii="ＭＳ 明朝" w:eastAsia="ＭＳ 明朝" w:hAnsi="ＭＳ 明朝" w:hint="eastAsia"/>
        </w:rPr>
        <w:t>以下の通りです。</w:t>
      </w:r>
    </w:p>
    <w:tbl>
      <w:tblPr>
        <w:tblStyle w:val="a4"/>
        <w:tblW w:w="10295" w:type="dxa"/>
        <w:tblLook w:val="04A0" w:firstRow="1" w:lastRow="0" w:firstColumn="1" w:lastColumn="0" w:noHBand="0" w:noVBand="1"/>
      </w:tblPr>
      <w:tblGrid>
        <w:gridCol w:w="10295"/>
      </w:tblGrid>
      <w:tr w:rsidR="00B50299" w:rsidRPr="00AA5A9D" w:rsidTr="00DD5FF0">
        <w:tc>
          <w:tcPr>
            <w:tcW w:w="10295" w:type="dxa"/>
            <w:tcBorders>
              <w:top w:val="single" w:sz="4" w:space="0" w:color="auto"/>
              <w:bottom w:val="dotted" w:sz="4" w:space="0" w:color="auto"/>
              <w:right w:val="single" w:sz="4" w:space="0" w:color="auto"/>
            </w:tcBorders>
            <w:shd w:val="clear" w:color="auto" w:fill="E7E6E6" w:themeFill="background2"/>
          </w:tcPr>
          <w:p w:rsidR="00B50299" w:rsidRDefault="00B50299" w:rsidP="0048472A">
            <w:pPr>
              <w:rPr>
                <w:rFonts w:ascii="ＭＳ 明朝" w:eastAsia="ＭＳ 明朝" w:hAnsi="ＭＳ 明朝"/>
                <w:b/>
              </w:rPr>
            </w:pPr>
            <w:r w:rsidRPr="00C43E63">
              <w:rPr>
                <w:rFonts w:ascii="ＭＳ 明朝" w:eastAsia="ＭＳ 明朝" w:hAnsi="ＭＳ 明朝" w:hint="eastAsia"/>
                <w:b/>
              </w:rPr>
              <w:t>サービス担当者会議にて同意を得た居宅サービス計画書の利用者への交付記録がない事例があった。</w:t>
            </w:r>
          </w:p>
          <w:p w:rsidR="00B50299" w:rsidRPr="00AA5A9D" w:rsidRDefault="00B50299" w:rsidP="008E6DB5">
            <w:pPr>
              <w:rPr>
                <w:rFonts w:ascii="ＭＳ 明朝" w:eastAsia="ＭＳ 明朝" w:hAnsi="ＭＳ 明朝"/>
                <w:b/>
              </w:rPr>
            </w:pPr>
            <w:r w:rsidRPr="00C43E63">
              <w:rPr>
                <w:rFonts w:ascii="ＭＳ 明朝" w:eastAsia="ＭＳ 明朝" w:hAnsi="ＭＳ 明朝" w:hint="eastAsia"/>
                <w:b/>
              </w:rPr>
              <w:t>（条例第</w:t>
            </w:r>
            <w:r w:rsidRPr="00C43E63">
              <w:rPr>
                <w:rFonts w:ascii="ＭＳ 明朝" w:eastAsia="ＭＳ 明朝" w:hAnsi="ＭＳ 明朝"/>
                <w:b/>
              </w:rPr>
              <w:t>21条10号、省令第13条第11号）</w:t>
            </w:r>
          </w:p>
        </w:tc>
      </w:tr>
      <w:tr w:rsidR="00B50299" w:rsidRPr="00AA5A9D" w:rsidTr="00EC7BE2">
        <w:tc>
          <w:tcPr>
            <w:tcW w:w="10295" w:type="dxa"/>
            <w:tcBorders>
              <w:top w:val="dotted" w:sz="4" w:space="0" w:color="auto"/>
              <w:bottom w:val="single" w:sz="4" w:space="0" w:color="auto"/>
            </w:tcBorders>
          </w:tcPr>
          <w:p w:rsidR="00B50299" w:rsidRPr="006D6DBD" w:rsidRDefault="00B50299" w:rsidP="008E6DB5">
            <w:pPr>
              <w:rPr>
                <w:rFonts w:ascii="ＭＳ 明朝" w:eastAsia="ＭＳ 明朝" w:hAnsi="ＭＳ 明朝"/>
              </w:rPr>
            </w:pPr>
            <w:r>
              <w:rPr>
                <w:rFonts w:ascii="ＭＳ 明朝" w:eastAsia="ＭＳ 明朝" w:hAnsi="ＭＳ 明朝" w:hint="eastAsia"/>
              </w:rPr>
              <w:t>介</w:t>
            </w:r>
            <w:r w:rsidRPr="006A3F54">
              <w:rPr>
                <w:rFonts w:ascii="ＭＳ 明朝" w:eastAsia="ＭＳ 明朝" w:hAnsi="ＭＳ 明朝" w:hint="eastAsia"/>
              </w:rPr>
              <w:t>護支援専門員は、居宅サービス計画を作成した際には、当該居宅サービス計画を利用者及び担当者に交付すること。</w:t>
            </w:r>
          </w:p>
        </w:tc>
      </w:tr>
      <w:tr w:rsidR="00B50299" w:rsidRPr="00C43E63" w:rsidTr="00DD5FF0">
        <w:tc>
          <w:tcPr>
            <w:tcW w:w="10295" w:type="dxa"/>
            <w:tcBorders>
              <w:top w:val="single" w:sz="4" w:space="0" w:color="auto"/>
              <w:bottom w:val="dotted" w:sz="4" w:space="0" w:color="auto"/>
              <w:right w:val="single" w:sz="4" w:space="0" w:color="auto"/>
            </w:tcBorders>
            <w:shd w:val="clear" w:color="auto" w:fill="E7E6E6" w:themeFill="background2"/>
          </w:tcPr>
          <w:p w:rsidR="00B50299" w:rsidRDefault="00B50299" w:rsidP="006129C2">
            <w:pPr>
              <w:rPr>
                <w:rFonts w:ascii="ＭＳ 明朝" w:eastAsia="ＭＳ 明朝" w:hAnsi="ＭＳ 明朝"/>
                <w:b/>
              </w:rPr>
            </w:pPr>
            <w:r w:rsidRPr="00DD5FF0">
              <w:rPr>
                <w:rFonts w:ascii="ＭＳ 明朝" w:eastAsia="ＭＳ 明朝" w:hAnsi="ＭＳ 明朝"/>
                <w:b/>
              </w:rPr>
              <w:t>居宅サービス計画に位置付けた指定居宅サービス事業者等に対して、個別サービス計画の提出を求めていない事例があった。</w:t>
            </w:r>
          </w:p>
          <w:p w:rsidR="00B50299" w:rsidRPr="00C43E63" w:rsidRDefault="00B50299" w:rsidP="0048472A">
            <w:pPr>
              <w:rPr>
                <w:rFonts w:ascii="ＭＳ 明朝" w:eastAsia="ＭＳ 明朝" w:hAnsi="ＭＳ 明朝"/>
                <w:b/>
              </w:rPr>
            </w:pPr>
            <w:r>
              <w:rPr>
                <w:rFonts w:ascii="ＭＳ 明朝" w:eastAsia="ＭＳ 明朝" w:hAnsi="ＭＳ 明朝" w:hint="eastAsia"/>
                <w:b/>
              </w:rPr>
              <w:t>（</w:t>
            </w:r>
            <w:r w:rsidRPr="00DD5FF0">
              <w:rPr>
                <w:rFonts w:ascii="ＭＳ 明朝" w:eastAsia="ＭＳ 明朝" w:hAnsi="ＭＳ 明朝" w:hint="eastAsia"/>
                <w:b/>
              </w:rPr>
              <w:t>条例第</w:t>
            </w:r>
            <w:r w:rsidRPr="00DD5FF0">
              <w:rPr>
                <w:rFonts w:ascii="ＭＳ 明朝" w:eastAsia="ＭＳ 明朝" w:hAnsi="ＭＳ 明朝"/>
                <w:b/>
              </w:rPr>
              <w:t>21条第11号）</w:t>
            </w:r>
          </w:p>
        </w:tc>
      </w:tr>
      <w:tr w:rsidR="00B50299" w:rsidRPr="006A3F54" w:rsidTr="00722958">
        <w:tc>
          <w:tcPr>
            <w:tcW w:w="10295" w:type="dxa"/>
            <w:tcBorders>
              <w:top w:val="dotted" w:sz="4" w:space="0" w:color="auto"/>
              <w:bottom w:val="dotted" w:sz="4" w:space="0" w:color="auto"/>
            </w:tcBorders>
          </w:tcPr>
          <w:p w:rsidR="00B50299" w:rsidRPr="006A3F54" w:rsidRDefault="00B50299" w:rsidP="0048472A">
            <w:pPr>
              <w:rPr>
                <w:rFonts w:ascii="ＭＳ 明朝" w:eastAsia="ＭＳ 明朝" w:hAnsi="ＭＳ 明朝"/>
              </w:rPr>
            </w:pPr>
            <w:r w:rsidRPr="00DD5FF0">
              <w:rPr>
                <w:rFonts w:ascii="ＭＳ 明朝" w:eastAsia="ＭＳ 明朝" w:hAnsi="ＭＳ 明朝" w:hint="eastAsia"/>
              </w:rPr>
              <w:t>介護支援専門員は、居宅サービス計画に位置付けた指定居宅サービス事業者等に対して、訪問介護計画（東京都指定居宅サービス等の事業の人員、設備及び運営の基準に関する条例（平成</w:t>
            </w:r>
            <w:r w:rsidRPr="00DD5FF0">
              <w:rPr>
                <w:rFonts w:ascii="ＭＳ 明朝" w:eastAsia="ＭＳ 明朝" w:hAnsi="ＭＳ 明朝"/>
              </w:rPr>
              <w:t>24年東京都条例第111号。以下「指定居宅サービス等基準条例」という。）第28条第1項に規定する訪問介護計画をいう。）等指定居宅サービス等基準条例において位置付けられている計画の提出を求めること。</w:t>
            </w:r>
          </w:p>
        </w:tc>
      </w:tr>
      <w:tr w:rsidR="00B50299" w:rsidRPr="00AA5A9D" w:rsidTr="00DD5FF0">
        <w:tc>
          <w:tcPr>
            <w:tcW w:w="10295" w:type="dxa"/>
            <w:tcBorders>
              <w:top w:val="single" w:sz="4" w:space="0" w:color="auto"/>
              <w:bottom w:val="dotted" w:sz="4" w:space="0" w:color="auto"/>
              <w:right w:val="single" w:sz="4" w:space="0" w:color="auto"/>
            </w:tcBorders>
            <w:shd w:val="clear" w:color="auto" w:fill="E7E6E6" w:themeFill="background2"/>
          </w:tcPr>
          <w:p w:rsidR="00B50299" w:rsidRPr="00AA5A9D" w:rsidRDefault="00B50299" w:rsidP="0048472A">
            <w:pPr>
              <w:rPr>
                <w:rFonts w:ascii="ＭＳ 明朝" w:eastAsia="ＭＳ 明朝" w:hAnsi="ＭＳ 明朝"/>
                <w:b/>
              </w:rPr>
            </w:pPr>
            <w:r w:rsidRPr="00EC7BE2">
              <w:rPr>
                <w:rFonts w:ascii="ＭＳ 明朝" w:eastAsia="ＭＳ 明朝" w:hAnsi="ＭＳ 明朝" w:hint="eastAsia"/>
                <w:b/>
              </w:rPr>
              <w:t>運営規程の概要等、利用申込者のサービスの選択に資すると認められる重要事項を掲示していない。</w:t>
            </w:r>
          </w:p>
          <w:p w:rsidR="00B50299" w:rsidRPr="00AA5A9D" w:rsidRDefault="00B50299" w:rsidP="00AB3A18">
            <w:pPr>
              <w:rPr>
                <w:rFonts w:ascii="ＭＳ 明朝" w:eastAsia="ＭＳ 明朝" w:hAnsi="ＭＳ 明朝"/>
                <w:b/>
              </w:rPr>
            </w:pPr>
            <w:r w:rsidRPr="00AA5A9D">
              <w:rPr>
                <w:rFonts w:ascii="ＭＳ 明朝" w:eastAsia="ＭＳ 明朝" w:hAnsi="ＭＳ 明朝" w:hint="eastAsia"/>
                <w:b/>
              </w:rPr>
              <w:t>（</w:t>
            </w:r>
            <w:r w:rsidR="00AB3A18" w:rsidRPr="00AB3A18">
              <w:rPr>
                <w:rFonts w:ascii="ＭＳ 明朝" w:eastAsia="ＭＳ 明朝" w:hAnsi="ＭＳ 明朝" w:hint="eastAsia"/>
                <w:b/>
              </w:rPr>
              <w:t>条例第</w:t>
            </w:r>
            <w:r w:rsidR="00AB3A18" w:rsidRPr="00AB3A18">
              <w:rPr>
                <w:rFonts w:ascii="ＭＳ 明朝" w:eastAsia="ＭＳ 明朝" w:hAnsi="ＭＳ 明朝"/>
                <w:b/>
              </w:rPr>
              <w:t>13号第128条（準用第34</w:t>
            </w:r>
            <w:r w:rsidR="00AB3A18">
              <w:rPr>
                <w:rFonts w:ascii="ＭＳ 明朝" w:eastAsia="ＭＳ 明朝" w:hAnsi="ＭＳ 明朝"/>
                <w:b/>
              </w:rPr>
              <w:t>条）</w:t>
            </w:r>
            <w:r w:rsidRPr="00AA5A9D">
              <w:rPr>
                <w:rFonts w:ascii="ＭＳ 明朝" w:eastAsia="ＭＳ 明朝" w:hAnsi="ＭＳ 明朝" w:hint="eastAsia"/>
                <w:b/>
              </w:rPr>
              <w:t>）</w:t>
            </w:r>
          </w:p>
        </w:tc>
      </w:tr>
      <w:tr w:rsidR="00B50299" w:rsidRPr="00DD5FF0" w:rsidTr="006A74CA">
        <w:trPr>
          <w:trHeight w:val="430"/>
        </w:trPr>
        <w:tc>
          <w:tcPr>
            <w:tcW w:w="10295" w:type="dxa"/>
            <w:tcBorders>
              <w:top w:val="dotted" w:sz="4" w:space="0" w:color="auto"/>
              <w:bottom w:val="dotted" w:sz="4" w:space="0" w:color="auto"/>
            </w:tcBorders>
          </w:tcPr>
          <w:p w:rsidR="00B50299" w:rsidRPr="006F601B" w:rsidRDefault="00AB3A18" w:rsidP="00AB3A18">
            <w:pPr>
              <w:rPr>
                <w:rFonts w:ascii="ＭＳ 明朝" w:eastAsia="ＭＳ 明朝" w:hAnsi="ＭＳ 明朝"/>
              </w:rPr>
            </w:pPr>
            <w:r w:rsidRPr="00AB3A18">
              <w:rPr>
                <w:rFonts w:ascii="ＭＳ 明朝" w:eastAsia="ＭＳ 明朝" w:hAnsi="ＭＳ 明朝" w:hint="eastAsia"/>
              </w:rPr>
              <w:t>指定認知症対応型共同生活介護事業者は、指定認知症対応型共同生活介護事業所の見やすい場所に、運営規程の概要、認知症対応型共同生活介護従事者の勤務の体制その他の利用申込者のサービスの選択に資すると認められる重要事項を掲示しなければならない。</w:t>
            </w:r>
          </w:p>
        </w:tc>
      </w:tr>
      <w:tr w:rsidR="00B50299" w:rsidRPr="00AA5A9D" w:rsidTr="0048472A">
        <w:tc>
          <w:tcPr>
            <w:tcW w:w="10295" w:type="dxa"/>
            <w:tcBorders>
              <w:top w:val="single" w:sz="4" w:space="0" w:color="auto"/>
              <w:bottom w:val="dotted" w:sz="4" w:space="0" w:color="auto"/>
              <w:right w:val="single" w:sz="4" w:space="0" w:color="auto"/>
            </w:tcBorders>
            <w:shd w:val="clear" w:color="auto" w:fill="E7E6E6" w:themeFill="background2"/>
          </w:tcPr>
          <w:p w:rsidR="00B50299" w:rsidRDefault="00B50299" w:rsidP="0023640B">
            <w:pPr>
              <w:rPr>
                <w:rFonts w:ascii="ＭＳ 明朝" w:eastAsia="ＭＳ 明朝" w:hAnsi="ＭＳ 明朝"/>
                <w:b/>
              </w:rPr>
            </w:pPr>
            <w:r w:rsidRPr="006D6DBD">
              <w:rPr>
                <w:rFonts w:ascii="ＭＳ 明朝" w:eastAsia="ＭＳ 明朝" w:hAnsi="ＭＳ 明朝" w:hint="eastAsia"/>
                <w:b/>
              </w:rPr>
              <w:t>認知症対応型共同生活介護計画の短期目標の設定期間が切れている事例があった。</w:t>
            </w:r>
          </w:p>
          <w:p w:rsidR="00B50299" w:rsidRPr="00AA5A9D" w:rsidRDefault="00B50299" w:rsidP="00063845">
            <w:pPr>
              <w:rPr>
                <w:rFonts w:ascii="ＭＳ 明朝" w:eastAsia="ＭＳ 明朝" w:hAnsi="ＭＳ 明朝"/>
                <w:b/>
              </w:rPr>
            </w:pPr>
            <w:r>
              <w:rPr>
                <w:rFonts w:ascii="ＭＳ 明朝" w:eastAsia="ＭＳ 明朝" w:hAnsi="ＭＳ 明朝" w:hint="eastAsia"/>
                <w:b/>
              </w:rPr>
              <w:t>（</w:t>
            </w:r>
            <w:r w:rsidRPr="006D6DBD">
              <w:rPr>
                <w:rFonts w:ascii="ＭＳ 明朝" w:eastAsia="ＭＳ 明朝" w:hAnsi="ＭＳ 明朝" w:hint="eastAsia"/>
                <w:b/>
              </w:rPr>
              <w:t>条例第</w:t>
            </w:r>
            <w:r w:rsidRPr="006D6DBD">
              <w:rPr>
                <w:rFonts w:ascii="ＭＳ 明朝" w:eastAsia="ＭＳ 明朝" w:hAnsi="ＭＳ 明朝"/>
                <w:b/>
              </w:rPr>
              <w:t>13号第118条</w:t>
            </w:r>
            <w:r>
              <w:rPr>
                <w:rFonts w:ascii="ＭＳ 明朝" w:eastAsia="ＭＳ 明朝" w:hAnsi="ＭＳ 明朝" w:hint="eastAsia"/>
                <w:b/>
              </w:rPr>
              <w:t>）</w:t>
            </w:r>
          </w:p>
        </w:tc>
      </w:tr>
      <w:tr w:rsidR="00B50299" w:rsidRPr="00B50299" w:rsidTr="00722958">
        <w:tc>
          <w:tcPr>
            <w:tcW w:w="10295" w:type="dxa"/>
            <w:tcBorders>
              <w:top w:val="dotted" w:sz="4" w:space="0" w:color="auto"/>
              <w:bottom w:val="single" w:sz="4" w:space="0" w:color="auto"/>
            </w:tcBorders>
          </w:tcPr>
          <w:p w:rsidR="00B50299" w:rsidRPr="00B50299" w:rsidRDefault="00B50299" w:rsidP="0048472A">
            <w:pPr>
              <w:rPr>
                <w:rFonts w:ascii="ＭＳ 明朝" w:eastAsia="ＭＳ 明朝" w:hAnsi="ＭＳ 明朝"/>
              </w:rPr>
            </w:pPr>
            <w:r w:rsidRPr="006D6DBD">
              <w:rPr>
                <w:rFonts w:ascii="ＭＳ 明朝" w:eastAsia="ＭＳ 明朝" w:hAnsi="ＭＳ 明朝" w:hint="eastAsia"/>
              </w:rPr>
              <w:t>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tc>
      </w:tr>
      <w:tr w:rsidR="00B50299" w:rsidRPr="00B50299" w:rsidTr="001D0392">
        <w:tc>
          <w:tcPr>
            <w:tcW w:w="10295" w:type="dxa"/>
            <w:tcBorders>
              <w:top w:val="single" w:sz="4" w:space="0" w:color="auto"/>
              <w:bottom w:val="dotted" w:sz="4" w:space="0" w:color="auto"/>
              <w:right w:val="single" w:sz="4" w:space="0" w:color="auto"/>
            </w:tcBorders>
            <w:shd w:val="clear" w:color="auto" w:fill="E7E6E6" w:themeFill="background2"/>
          </w:tcPr>
          <w:p w:rsidR="00B50299" w:rsidRPr="00AA5A9D" w:rsidRDefault="00B50299" w:rsidP="0048472A">
            <w:pPr>
              <w:rPr>
                <w:rFonts w:ascii="ＭＳ 明朝" w:eastAsia="ＭＳ 明朝" w:hAnsi="ＭＳ 明朝"/>
                <w:b/>
              </w:rPr>
            </w:pPr>
            <w:r w:rsidRPr="00EC7BE2">
              <w:rPr>
                <w:rFonts w:ascii="ＭＳ 明朝" w:eastAsia="ＭＳ 明朝" w:hAnsi="ＭＳ 明朝" w:hint="eastAsia"/>
                <w:b/>
              </w:rPr>
              <w:t>利</w:t>
            </w:r>
            <w:r w:rsidRPr="008A6900">
              <w:rPr>
                <w:rFonts w:ascii="ＭＳ 明朝" w:eastAsia="ＭＳ 明朝" w:hAnsi="ＭＳ 明朝" w:hint="eastAsia"/>
                <w:b/>
              </w:rPr>
              <w:t>用者の提示する被保険者証によって、被保険者資格等を確認していない事例があった。</w:t>
            </w:r>
          </w:p>
          <w:p w:rsidR="00B50299" w:rsidRPr="00EC7BE2" w:rsidRDefault="00B50299" w:rsidP="00B50299">
            <w:pPr>
              <w:rPr>
                <w:rFonts w:ascii="ＭＳ 明朝" w:eastAsia="ＭＳ 明朝" w:hAnsi="ＭＳ 明朝"/>
              </w:rPr>
            </w:pPr>
            <w:r w:rsidRPr="008A6900">
              <w:rPr>
                <w:rFonts w:ascii="ＭＳ 明朝" w:eastAsia="ＭＳ 明朝" w:hAnsi="ＭＳ 明朝" w:hint="eastAsia"/>
                <w:b/>
              </w:rPr>
              <w:t>（条例</w:t>
            </w:r>
            <w:r>
              <w:rPr>
                <w:rFonts w:ascii="ＭＳ 明朝" w:eastAsia="ＭＳ 明朝" w:hAnsi="ＭＳ 明朝" w:hint="eastAsia"/>
                <w:b/>
              </w:rPr>
              <w:t>111号</w:t>
            </w:r>
            <w:r w:rsidRPr="008A6900">
              <w:rPr>
                <w:rFonts w:ascii="ＭＳ 明朝" w:eastAsia="ＭＳ 明朝" w:hAnsi="ＭＳ 明朝" w:hint="eastAsia"/>
                <w:b/>
              </w:rPr>
              <w:t>第</w:t>
            </w:r>
            <w:r w:rsidR="00F94B23">
              <w:rPr>
                <w:rFonts w:ascii="ＭＳ 明朝" w:eastAsia="ＭＳ 明朝" w:hAnsi="ＭＳ 明朝" w:hint="eastAsia"/>
                <w:b/>
              </w:rPr>
              <w:t>34</w:t>
            </w:r>
            <w:r w:rsidRPr="008A6900">
              <w:rPr>
                <w:rFonts w:ascii="ＭＳ 明朝" w:eastAsia="ＭＳ 明朝" w:hAnsi="ＭＳ 明朝"/>
                <w:b/>
              </w:rPr>
              <w:t>条第1項）</w:t>
            </w:r>
          </w:p>
        </w:tc>
      </w:tr>
      <w:tr w:rsidR="00B50299" w:rsidRPr="00AA5A9D" w:rsidTr="001D0392">
        <w:tc>
          <w:tcPr>
            <w:tcW w:w="10295" w:type="dxa"/>
            <w:tcBorders>
              <w:top w:val="dotted" w:sz="4" w:space="0" w:color="auto"/>
              <w:bottom w:val="single" w:sz="4" w:space="0" w:color="auto"/>
            </w:tcBorders>
          </w:tcPr>
          <w:p w:rsidR="00B50299" w:rsidRPr="00AA5A9D" w:rsidRDefault="00B50299" w:rsidP="0023640B">
            <w:pPr>
              <w:rPr>
                <w:rFonts w:ascii="ＭＳ 明朝" w:eastAsia="ＭＳ 明朝" w:hAnsi="ＭＳ 明朝"/>
                <w:b/>
              </w:rPr>
            </w:pPr>
            <w:r w:rsidRPr="00C43E63">
              <w:rPr>
                <w:rFonts w:ascii="ＭＳ 明朝" w:eastAsia="ＭＳ 明朝" w:hAnsi="ＭＳ 明朝" w:hint="eastAsia"/>
              </w:rPr>
              <w:t>指定訪問介護事業者は、指定訪問介護の提供に際し、利用者の提示する被保険者証によって、被保険者資格、要介護認定の有無及び要介護認定の有効期間を確認すること。</w:t>
            </w:r>
          </w:p>
        </w:tc>
      </w:tr>
    </w:tbl>
    <w:p w:rsidR="00DE1EFE" w:rsidRDefault="00DE1EFE" w:rsidP="00DE1EFE">
      <w:pPr>
        <w:rPr>
          <w:rFonts w:ascii="ＭＳ 明朝" w:eastAsia="ＭＳ 明朝" w:hAnsi="ＭＳ 明朝"/>
          <w:sz w:val="18"/>
        </w:rPr>
      </w:pPr>
      <w:r w:rsidRPr="006145B6">
        <w:rPr>
          <w:rFonts w:ascii="ＭＳ 明朝" w:eastAsia="ＭＳ 明朝" w:hAnsi="ＭＳ 明朝" w:hint="eastAsia"/>
          <w:b/>
          <w:spacing w:val="153"/>
          <w:kern w:val="0"/>
          <w:sz w:val="20"/>
          <w:fitText w:val="1214" w:id="-1401702397"/>
        </w:rPr>
        <w:t>条例</w:t>
      </w:r>
      <w:r w:rsidRPr="006145B6">
        <w:rPr>
          <w:rFonts w:ascii="ＭＳ 明朝" w:eastAsia="ＭＳ 明朝" w:hAnsi="ＭＳ 明朝" w:hint="eastAsia"/>
          <w:b/>
          <w:kern w:val="0"/>
          <w:sz w:val="20"/>
          <w:fitText w:val="1214" w:id="-1401702397"/>
        </w:rPr>
        <w:t>：</w:t>
      </w:r>
      <w:r w:rsidRPr="00DE1EFE">
        <w:rPr>
          <w:rFonts w:ascii="ＭＳ 明朝" w:eastAsia="ＭＳ 明朝" w:hAnsi="ＭＳ 明朝" w:hint="eastAsia"/>
          <w:sz w:val="18"/>
        </w:rPr>
        <w:t>羽村市指定居宅介護支援等の事業の人員及び運営の基準に関する条例（平成</w:t>
      </w:r>
      <w:r w:rsidRPr="00DE1EFE">
        <w:rPr>
          <w:rFonts w:ascii="ＭＳ 明朝" w:eastAsia="ＭＳ 明朝" w:hAnsi="ＭＳ 明朝"/>
          <w:sz w:val="18"/>
        </w:rPr>
        <w:t>30年3月27日条例第13号）</w:t>
      </w:r>
    </w:p>
    <w:p w:rsidR="006145B6" w:rsidRDefault="006145B6" w:rsidP="006145B6">
      <w:pPr>
        <w:jc w:val="left"/>
        <w:rPr>
          <w:rFonts w:ascii="ＭＳ 明朝" w:eastAsia="ＭＳ 明朝" w:hAnsi="ＭＳ 明朝"/>
          <w:sz w:val="18"/>
        </w:rPr>
      </w:pPr>
      <w:r w:rsidRPr="006145B6">
        <w:rPr>
          <w:rFonts w:ascii="ＭＳ 明朝" w:eastAsia="ＭＳ 明朝" w:hAnsi="ＭＳ 明朝" w:hint="eastAsia"/>
          <w:b/>
          <w:spacing w:val="21"/>
          <w:kern w:val="0"/>
          <w:sz w:val="20"/>
          <w:fitText w:val="1214" w:id="-1401701632"/>
        </w:rPr>
        <w:t>条例13号</w:t>
      </w:r>
      <w:r w:rsidRPr="006145B6">
        <w:rPr>
          <w:rFonts w:ascii="ＭＳ 明朝" w:eastAsia="ＭＳ 明朝" w:hAnsi="ＭＳ 明朝" w:hint="eastAsia"/>
          <w:b/>
          <w:spacing w:val="-40"/>
          <w:kern w:val="0"/>
          <w:sz w:val="20"/>
          <w:fitText w:val="1214" w:id="-1401701632"/>
        </w:rPr>
        <w:t>：</w:t>
      </w:r>
      <w:r w:rsidRPr="006145B6">
        <w:rPr>
          <w:rFonts w:ascii="ＭＳ 明朝" w:eastAsia="ＭＳ 明朝" w:hAnsi="ＭＳ 明朝" w:hint="eastAsia"/>
          <w:sz w:val="18"/>
        </w:rPr>
        <w:t>羽村市地域密着型サービスの事業の人員、設備及び運営に関する基準を定める条例</w:t>
      </w:r>
    </w:p>
    <w:p w:rsidR="00B50299" w:rsidRPr="006145B6" w:rsidRDefault="006145B6" w:rsidP="00B50299">
      <w:pPr>
        <w:ind w:firstLineChars="630" w:firstLine="1134"/>
        <w:rPr>
          <w:rFonts w:ascii="ＭＳ 明朝" w:eastAsia="ＭＳ 明朝" w:hAnsi="ＭＳ 明朝"/>
          <w:sz w:val="18"/>
        </w:rPr>
      </w:pPr>
      <w:r w:rsidRPr="006145B6">
        <w:rPr>
          <w:rFonts w:ascii="ＭＳ 明朝" w:eastAsia="ＭＳ 明朝" w:hAnsi="ＭＳ 明朝" w:hint="eastAsia"/>
          <w:sz w:val="18"/>
        </w:rPr>
        <w:t>（平成25年</w:t>
      </w:r>
      <w:r w:rsidR="00AB3A18">
        <w:rPr>
          <w:rFonts w:ascii="ＭＳ 明朝" w:eastAsia="ＭＳ 明朝" w:hAnsi="ＭＳ 明朝" w:hint="eastAsia"/>
          <w:sz w:val="18"/>
        </w:rPr>
        <w:t>3</w:t>
      </w:r>
      <w:r w:rsidRPr="006145B6">
        <w:rPr>
          <w:rFonts w:ascii="ＭＳ 明朝" w:eastAsia="ＭＳ 明朝" w:hAnsi="ＭＳ 明朝" w:hint="eastAsia"/>
          <w:sz w:val="18"/>
        </w:rPr>
        <w:t>月25日条例第13号）</w:t>
      </w:r>
    </w:p>
    <w:p w:rsidR="00D96EEC" w:rsidRDefault="00D96EEC" w:rsidP="00DE1EFE">
      <w:pPr>
        <w:rPr>
          <w:rFonts w:ascii="ＭＳ 明朝" w:eastAsia="ＭＳ 明朝" w:hAnsi="ＭＳ 明朝"/>
          <w:sz w:val="20"/>
        </w:rPr>
      </w:pPr>
      <w:r w:rsidRPr="00F94B23">
        <w:rPr>
          <w:rFonts w:ascii="ＭＳ 明朝" w:eastAsia="ＭＳ 明朝" w:hAnsi="ＭＳ 明朝" w:hint="eastAsia"/>
          <w:b/>
          <w:spacing w:val="2"/>
          <w:kern w:val="0"/>
          <w:sz w:val="20"/>
          <w:fitText w:val="1214" w:id="-1401702400"/>
        </w:rPr>
        <w:t>条</w:t>
      </w:r>
      <w:r w:rsidRPr="00F94B23">
        <w:rPr>
          <w:rFonts w:ascii="ＭＳ 明朝" w:eastAsia="ＭＳ 明朝" w:hAnsi="ＭＳ 明朝" w:hint="eastAsia"/>
          <w:b/>
          <w:kern w:val="0"/>
          <w:sz w:val="20"/>
          <w:fitText w:val="1214" w:id="-1401702400"/>
        </w:rPr>
        <w:t>例111号：</w:t>
      </w:r>
      <w:r w:rsidRPr="008D3361">
        <w:rPr>
          <w:rFonts w:ascii="ＭＳ 明朝" w:eastAsia="ＭＳ 明朝" w:hAnsi="ＭＳ 明朝" w:hint="eastAsia"/>
          <w:sz w:val="18"/>
        </w:rPr>
        <w:t>東京都指定居宅サービス等の事業の人員、設備及び運営の基準に関する条例（平成</w:t>
      </w:r>
      <w:r w:rsidRPr="008D3361">
        <w:rPr>
          <w:rFonts w:ascii="ＭＳ 明朝" w:eastAsia="ＭＳ 明朝" w:hAnsi="ＭＳ 明朝"/>
          <w:sz w:val="18"/>
        </w:rPr>
        <w:t xml:space="preserve"> 24 年東京都条例第111号）</w:t>
      </w:r>
    </w:p>
    <w:p w:rsidR="006A3F54" w:rsidRPr="006129C2" w:rsidRDefault="006A3F54" w:rsidP="002346B6">
      <w:pPr>
        <w:widowControl/>
        <w:jc w:val="left"/>
        <w:rPr>
          <w:rFonts w:ascii="ＭＳ 明朝" w:eastAsia="ＭＳ 明朝" w:hAnsi="ＭＳ 明朝"/>
          <w:sz w:val="18"/>
        </w:rPr>
      </w:pPr>
      <w:r w:rsidRPr="006145B6">
        <w:rPr>
          <w:rFonts w:ascii="ＭＳ 明朝" w:eastAsia="ＭＳ 明朝" w:hAnsi="ＭＳ 明朝" w:hint="eastAsia"/>
          <w:b/>
          <w:spacing w:val="153"/>
          <w:kern w:val="0"/>
          <w:sz w:val="20"/>
          <w:fitText w:val="1214" w:id="-1401702398"/>
        </w:rPr>
        <w:t>省令</w:t>
      </w:r>
      <w:r w:rsidRPr="006145B6">
        <w:rPr>
          <w:rFonts w:ascii="ＭＳ 明朝" w:eastAsia="ＭＳ 明朝" w:hAnsi="ＭＳ 明朝" w:hint="eastAsia"/>
          <w:b/>
          <w:kern w:val="0"/>
          <w:sz w:val="20"/>
          <w:fitText w:val="1214" w:id="-1401702398"/>
        </w:rPr>
        <w:t>：</w:t>
      </w:r>
      <w:r w:rsidRPr="006A3F54">
        <w:rPr>
          <w:rFonts w:ascii="ＭＳ 明朝" w:eastAsia="ＭＳ 明朝" w:hAnsi="ＭＳ 明朝" w:hint="eastAsia"/>
          <w:kern w:val="0"/>
          <w:sz w:val="18"/>
        </w:rPr>
        <w:t>指定居宅介護支援等の事業の人員及び運営に関する基準（平成</w:t>
      </w:r>
      <w:r w:rsidRPr="006A3F54">
        <w:rPr>
          <w:rFonts w:ascii="ＭＳ 明朝" w:eastAsia="ＭＳ 明朝" w:hAnsi="ＭＳ 明朝"/>
          <w:kern w:val="0"/>
          <w:sz w:val="18"/>
        </w:rPr>
        <w:t>11年3月31日厚生省令第38号）</w:t>
      </w:r>
    </w:p>
    <w:sectPr w:rsidR="006A3F54" w:rsidRPr="006129C2"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D3" w:rsidRDefault="006D08D3" w:rsidP="009A7156">
      <w:r>
        <w:separator/>
      </w:r>
    </w:p>
  </w:endnote>
  <w:endnote w:type="continuationSeparator" w:id="0">
    <w:p w:rsidR="006D08D3" w:rsidRDefault="006D08D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D3" w:rsidRDefault="006D08D3" w:rsidP="009A7156">
      <w:r>
        <w:separator/>
      </w:r>
    </w:p>
  </w:footnote>
  <w:footnote w:type="continuationSeparator" w:id="0">
    <w:p w:rsidR="006D08D3" w:rsidRDefault="006D08D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63845"/>
    <w:rsid w:val="000742F8"/>
    <w:rsid w:val="00077508"/>
    <w:rsid w:val="00090F0A"/>
    <w:rsid w:val="00097F81"/>
    <w:rsid w:val="000E4E36"/>
    <w:rsid w:val="00142B18"/>
    <w:rsid w:val="001878B1"/>
    <w:rsid w:val="001A2ED5"/>
    <w:rsid w:val="001A5B44"/>
    <w:rsid w:val="001B1A8B"/>
    <w:rsid w:val="001B530D"/>
    <w:rsid w:val="001D67D7"/>
    <w:rsid w:val="001F5422"/>
    <w:rsid w:val="00212F5D"/>
    <w:rsid w:val="002346B6"/>
    <w:rsid w:val="00254912"/>
    <w:rsid w:val="00275A71"/>
    <w:rsid w:val="00285A01"/>
    <w:rsid w:val="002960A8"/>
    <w:rsid w:val="002F0B6B"/>
    <w:rsid w:val="00311856"/>
    <w:rsid w:val="00316906"/>
    <w:rsid w:val="003358EC"/>
    <w:rsid w:val="00393426"/>
    <w:rsid w:val="003B4708"/>
    <w:rsid w:val="003D2341"/>
    <w:rsid w:val="003F5D9A"/>
    <w:rsid w:val="00416F7D"/>
    <w:rsid w:val="00436591"/>
    <w:rsid w:val="00443046"/>
    <w:rsid w:val="00461EBD"/>
    <w:rsid w:val="0046414B"/>
    <w:rsid w:val="0047404D"/>
    <w:rsid w:val="004B44E9"/>
    <w:rsid w:val="004C5D45"/>
    <w:rsid w:val="00532D01"/>
    <w:rsid w:val="00557F4D"/>
    <w:rsid w:val="00565A53"/>
    <w:rsid w:val="0059526F"/>
    <w:rsid w:val="005C159F"/>
    <w:rsid w:val="005D23E5"/>
    <w:rsid w:val="006129C2"/>
    <w:rsid w:val="006145B6"/>
    <w:rsid w:val="00662A73"/>
    <w:rsid w:val="006A3F54"/>
    <w:rsid w:val="006A74CA"/>
    <w:rsid w:val="006D08D3"/>
    <w:rsid w:val="006D6DBD"/>
    <w:rsid w:val="006F601B"/>
    <w:rsid w:val="006F60EB"/>
    <w:rsid w:val="00700950"/>
    <w:rsid w:val="00720067"/>
    <w:rsid w:val="00775B40"/>
    <w:rsid w:val="007A4BAD"/>
    <w:rsid w:val="007E563E"/>
    <w:rsid w:val="007E6804"/>
    <w:rsid w:val="007F5DF4"/>
    <w:rsid w:val="0080216B"/>
    <w:rsid w:val="0083080C"/>
    <w:rsid w:val="00881AB3"/>
    <w:rsid w:val="008A6900"/>
    <w:rsid w:val="008B0229"/>
    <w:rsid w:val="008B1DEE"/>
    <w:rsid w:val="008B7B18"/>
    <w:rsid w:val="008D2937"/>
    <w:rsid w:val="008D3361"/>
    <w:rsid w:val="00903B1E"/>
    <w:rsid w:val="00960D63"/>
    <w:rsid w:val="009865DD"/>
    <w:rsid w:val="00990262"/>
    <w:rsid w:val="009970D7"/>
    <w:rsid w:val="009A7156"/>
    <w:rsid w:val="009C3363"/>
    <w:rsid w:val="009C7922"/>
    <w:rsid w:val="009D5196"/>
    <w:rsid w:val="009F6476"/>
    <w:rsid w:val="00A22E70"/>
    <w:rsid w:val="00A80F63"/>
    <w:rsid w:val="00A97FCE"/>
    <w:rsid w:val="00AA5A9D"/>
    <w:rsid w:val="00AB3A18"/>
    <w:rsid w:val="00AC135E"/>
    <w:rsid w:val="00AC4723"/>
    <w:rsid w:val="00AE356E"/>
    <w:rsid w:val="00B4792C"/>
    <w:rsid w:val="00B50299"/>
    <w:rsid w:val="00B64E8E"/>
    <w:rsid w:val="00B71F39"/>
    <w:rsid w:val="00B9201E"/>
    <w:rsid w:val="00BD3379"/>
    <w:rsid w:val="00BD6B0A"/>
    <w:rsid w:val="00C43E63"/>
    <w:rsid w:val="00C446D1"/>
    <w:rsid w:val="00C93ADE"/>
    <w:rsid w:val="00CA2B3E"/>
    <w:rsid w:val="00CC6703"/>
    <w:rsid w:val="00CD57B3"/>
    <w:rsid w:val="00D01DD9"/>
    <w:rsid w:val="00D17BCD"/>
    <w:rsid w:val="00D41FCF"/>
    <w:rsid w:val="00D477F2"/>
    <w:rsid w:val="00D62173"/>
    <w:rsid w:val="00D85FA1"/>
    <w:rsid w:val="00D96EEC"/>
    <w:rsid w:val="00DD5FF0"/>
    <w:rsid w:val="00DE1EFE"/>
    <w:rsid w:val="00E35B98"/>
    <w:rsid w:val="00E51A3F"/>
    <w:rsid w:val="00E64091"/>
    <w:rsid w:val="00E92C1E"/>
    <w:rsid w:val="00EA0632"/>
    <w:rsid w:val="00EC7BE2"/>
    <w:rsid w:val="00ED1BB0"/>
    <w:rsid w:val="00ED2750"/>
    <w:rsid w:val="00F042FA"/>
    <w:rsid w:val="00F22E16"/>
    <w:rsid w:val="00F32C5B"/>
    <w:rsid w:val="00F57DE4"/>
    <w:rsid w:val="00F7170C"/>
    <w:rsid w:val="00F94B23"/>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0104DB"/>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5778-6E98-478D-9074-1FD29454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33</cp:revision>
  <cp:lastPrinted>2022-05-27T06:24:00Z</cp:lastPrinted>
  <dcterms:created xsi:type="dcterms:W3CDTF">2022-05-13T02:32:00Z</dcterms:created>
  <dcterms:modified xsi:type="dcterms:W3CDTF">2023-03-16T06:51:00Z</dcterms:modified>
</cp:coreProperties>
</file>